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B0" w:rsidRDefault="005759B0" w:rsidP="00435CE1">
      <w:pPr>
        <w:tabs>
          <w:tab w:val="left" w:pos="303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52A8" w:rsidRDefault="007952A8" w:rsidP="00435CE1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 xml:space="preserve">0.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A0C5D">
        <w:rPr>
          <w:rFonts w:ascii="Arial" w:hAnsi="Arial" w:cs="Arial"/>
          <w:b/>
          <w:bCs/>
          <w:color w:val="000000"/>
          <w:sz w:val="20"/>
          <w:szCs w:val="20"/>
        </w:rPr>
        <w:t xml:space="preserve">LISTA DE VERSIONES </w:t>
      </w:r>
    </w:p>
    <w:p w:rsidR="00CD5BDC" w:rsidRDefault="00CD5BDC" w:rsidP="00435CE1">
      <w:pPr>
        <w:tabs>
          <w:tab w:val="left" w:pos="567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418"/>
        <w:gridCol w:w="1843"/>
        <w:gridCol w:w="5528"/>
      </w:tblGrid>
      <w:tr w:rsidR="006D70F2" w:rsidTr="006D70F2">
        <w:trPr>
          <w:trHeight w:val="340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0F2" w:rsidRDefault="00CA3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0F2" w:rsidRDefault="006D7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D70F2" w:rsidRDefault="00CA37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RAZÓN</w:t>
            </w:r>
            <w:r w:rsidR="006D70F2">
              <w:rPr>
                <w:rFonts w:ascii="Arial" w:hAnsi="Arial" w:cs="Arial"/>
                <w:b/>
                <w:sz w:val="20"/>
                <w:szCs w:val="20"/>
              </w:rPr>
              <w:t xml:space="preserve">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ACTUALIZACIÓN</w:t>
            </w:r>
          </w:p>
        </w:tc>
        <w:bookmarkStart w:id="0" w:name="_GoBack"/>
        <w:bookmarkEnd w:id="0"/>
      </w:tr>
      <w:tr w:rsidR="007C0A0C" w:rsidTr="007C0A0C">
        <w:trPr>
          <w:trHeight w:val="570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0A0C" w:rsidRDefault="007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C0A0C" w:rsidRDefault="00C01E64" w:rsidP="00C01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7C0A0C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C0A0C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0A0C" w:rsidRDefault="007C0A0C" w:rsidP="00C01E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modificó la codificación que identifica lo procesos y procedimientos, cambio de PA02-PR03 a P</w:t>
            </w:r>
            <w:r w:rsidR="00C01E6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C01E64">
              <w:rPr>
                <w:rFonts w:ascii="Arial" w:hAnsi="Arial" w:cs="Arial"/>
                <w:sz w:val="20"/>
                <w:szCs w:val="20"/>
              </w:rPr>
              <w:t>GJ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11719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0A0C" w:rsidTr="007C0A0C">
        <w:trPr>
          <w:trHeight w:val="536"/>
        </w:trPr>
        <w:tc>
          <w:tcPr>
            <w:tcW w:w="141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0A0C" w:rsidRDefault="007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0A0C" w:rsidRDefault="007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C0A0C" w:rsidRDefault="007C0A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CA37D3">
              <w:rPr>
                <w:rFonts w:ascii="Arial" w:hAnsi="Arial" w:cs="Arial"/>
                <w:sz w:val="20"/>
                <w:szCs w:val="20"/>
              </w:rPr>
              <w:t>incluyó</w:t>
            </w:r>
            <w:r>
              <w:rPr>
                <w:rFonts w:ascii="Arial" w:hAnsi="Arial" w:cs="Arial"/>
                <w:sz w:val="20"/>
                <w:szCs w:val="20"/>
              </w:rPr>
              <w:t xml:space="preserve"> normatividad que aplica al procedimiento y se modificaron actividades.</w:t>
            </w:r>
          </w:p>
        </w:tc>
      </w:tr>
    </w:tbl>
    <w:p w:rsidR="005759B0" w:rsidRDefault="005759B0" w:rsidP="00435CE1"/>
    <w:p w:rsidR="00EC5FE8" w:rsidRPr="007338EA" w:rsidRDefault="00EC5FE8" w:rsidP="00435CE1">
      <w:pPr>
        <w:pStyle w:val="Ttulo1"/>
        <w:numPr>
          <w:ilvl w:val="0"/>
          <w:numId w:val="2"/>
        </w:numPr>
        <w:tabs>
          <w:tab w:val="left" w:pos="567"/>
        </w:tabs>
        <w:spacing w:before="0" w:after="0"/>
        <w:ind w:hanging="900"/>
        <w:rPr>
          <w:rFonts w:cs="Arial"/>
          <w:sz w:val="20"/>
        </w:rPr>
      </w:pPr>
      <w:r w:rsidRPr="007338EA">
        <w:rPr>
          <w:rFonts w:cs="Arial"/>
          <w:sz w:val="20"/>
        </w:rPr>
        <w:t>OBJETIVO</w:t>
      </w:r>
    </w:p>
    <w:p w:rsidR="00EC5FE8" w:rsidRPr="007338EA" w:rsidRDefault="00EC5FE8" w:rsidP="00435CE1">
      <w:pPr>
        <w:rPr>
          <w:rFonts w:ascii="Arial" w:hAnsi="Arial" w:cs="Arial"/>
          <w:sz w:val="20"/>
          <w:szCs w:val="20"/>
          <w:lang w:eastAsia="es-MX"/>
        </w:rPr>
      </w:pPr>
    </w:p>
    <w:p w:rsidR="00EC5FE8" w:rsidRPr="007338EA" w:rsidRDefault="00EC5FE8" w:rsidP="00435CE1">
      <w:pPr>
        <w:jc w:val="both"/>
        <w:rPr>
          <w:rFonts w:ascii="Arial" w:hAnsi="Arial" w:cs="Arial"/>
          <w:sz w:val="20"/>
          <w:szCs w:val="20"/>
        </w:rPr>
      </w:pPr>
      <w:r w:rsidRPr="007338EA">
        <w:rPr>
          <w:rFonts w:ascii="Arial" w:hAnsi="Arial" w:cs="Arial"/>
          <w:sz w:val="20"/>
          <w:szCs w:val="20"/>
        </w:rPr>
        <w:t>Definir los parámetros y características del procedimiento que se debe cumplir en el  Instituto para el trámite del Proceso de Contratación Directa: Contratación Pública, relativa a los casos previstos en el numeral 4 del artículo 2 de la ley 1150 de 2007, en concordancia con el Decreto 2474 de 2008.</w:t>
      </w:r>
    </w:p>
    <w:p w:rsidR="00EC5FE8" w:rsidRDefault="00EC5FE8" w:rsidP="00435CE1">
      <w:pPr>
        <w:rPr>
          <w:rFonts w:ascii="Arial" w:hAnsi="Arial" w:cs="Arial"/>
          <w:sz w:val="20"/>
          <w:szCs w:val="20"/>
          <w:lang w:eastAsia="es-MX"/>
        </w:rPr>
      </w:pPr>
    </w:p>
    <w:p w:rsidR="005759B0" w:rsidRPr="007338EA" w:rsidRDefault="005759B0" w:rsidP="00435CE1">
      <w:pPr>
        <w:rPr>
          <w:rFonts w:ascii="Arial" w:hAnsi="Arial" w:cs="Arial"/>
          <w:sz w:val="20"/>
          <w:szCs w:val="20"/>
          <w:lang w:eastAsia="es-MX"/>
        </w:rPr>
      </w:pPr>
    </w:p>
    <w:p w:rsidR="00EC5FE8" w:rsidRPr="007338EA" w:rsidRDefault="00EC5FE8" w:rsidP="00435CE1">
      <w:pPr>
        <w:pStyle w:val="Ttulo1"/>
        <w:tabs>
          <w:tab w:val="num" w:pos="510"/>
        </w:tabs>
        <w:spacing w:before="0" w:after="0"/>
        <w:ind w:left="510" w:hanging="510"/>
        <w:rPr>
          <w:rFonts w:cs="Arial"/>
          <w:sz w:val="20"/>
          <w:lang w:val="es-MX"/>
        </w:rPr>
      </w:pPr>
      <w:r w:rsidRPr="007338EA">
        <w:rPr>
          <w:rFonts w:cs="Arial"/>
          <w:sz w:val="20"/>
          <w:lang w:val="es-MX"/>
        </w:rPr>
        <w:t>2.</w:t>
      </w:r>
      <w:r w:rsidRPr="007338EA">
        <w:rPr>
          <w:rFonts w:cs="Arial"/>
          <w:sz w:val="20"/>
          <w:lang w:val="es-MX"/>
        </w:rPr>
        <w:tab/>
        <w:t xml:space="preserve"> ALCANCE</w:t>
      </w:r>
    </w:p>
    <w:p w:rsidR="00EC5FE8" w:rsidRPr="007338EA" w:rsidRDefault="00EC5FE8" w:rsidP="00435CE1">
      <w:pPr>
        <w:rPr>
          <w:rFonts w:ascii="Arial" w:hAnsi="Arial" w:cs="Arial"/>
          <w:sz w:val="20"/>
          <w:szCs w:val="20"/>
          <w:lang w:val="es-MX" w:eastAsia="es-MX"/>
        </w:rPr>
      </w:pPr>
    </w:p>
    <w:p w:rsidR="00EC5FE8" w:rsidRPr="007338EA" w:rsidRDefault="00EC5FE8" w:rsidP="00435CE1">
      <w:pPr>
        <w:jc w:val="both"/>
        <w:rPr>
          <w:rFonts w:ascii="Arial" w:hAnsi="Arial" w:cs="Arial"/>
          <w:sz w:val="20"/>
          <w:szCs w:val="20"/>
        </w:rPr>
      </w:pPr>
      <w:r w:rsidRPr="007338EA">
        <w:rPr>
          <w:rFonts w:ascii="Arial" w:hAnsi="Arial" w:cs="Arial"/>
          <w:sz w:val="20"/>
          <w:szCs w:val="20"/>
        </w:rPr>
        <w:t>Este procedimiento se aplica para los siguientes casos. (Numeral 4 artículo 2 de la ley 1150 de 2007):</w:t>
      </w:r>
    </w:p>
    <w:p w:rsidR="00EC5FE8" w:rsidRPr="007338EA" w:rsidRDefault="00EC5FE8" w:rsidP="00435CE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338EA">
        <w:rPr>
          <w:rFonts w:ascii="Arial" w:hAnsi="Arial" w:cs="Arial"/>
          <w:sz w:val="20"/>
          <w:szCs w:val="20"/>
        </w:rPr>
        <w:br/>
        <w:t xml:space="preserve">a. </w:t>
      </w:r>
      <w:r w:rsidR="00DA4352">
        <w:rPr>
          <w:rFonts w:ascii="Arial" w:hAnsi="Arial" w:cs="Arial"/>
          <w:sz w:val="20"/>
          <w:szCs w:val="20"/>
        </w:rPr>
        <w:tab/>
      </w:r>
      <w:r w:rsidRPr="007338EA">
        <w:rPr>
          <w:rFonts w:ascii="Arial" w:hAnsi="Arial" w:cs="Arial"/>
          <w:sz w:val="20"/>
          <w:szCs w:val="20"/>
        </w:rPr>
        <w:t>Urgencia manifiesta.</w:t>
      </w:r>
    </w:p>
    <w:p w:rsidR="00EC5FE8" w:rsidRPr="007338EA" w:rsidRDefault="00EC5FE8" w:rsidP="00435CE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338EA">
        <w:rPr>
          <w:rFonts w:ascii="Arial" w:hAnsi="Arial" w:cs="Arial"/>
          <w:sz w:val="20"/>
          <w:szCs w:val="20"/>
        </w:rPr>
        <w:t xml:space="preserve">b. </w:t>
      </w:r>
      <w:r w:rsidR="00DA4352">
        <w:rPr>
          <w:rFonts w:ascii="Arial" w:hAnsi="Arial" w:cs="Arial"/>
          <w:sz w:val="20"/>
          <w:szCs w:val="20"/>
        </w:rPr>
        <w:tab/>
      </w:r>
      <w:r w:rsidRPr="007338EA">
        <w:rPr>
          <w:rFonts w:ascii="Arial" w:hAnsi="Arial" w:cs="Arial"/>
          <w:sz w:val="20"/>
          <w:szCs w:val="20"/>
        </w:rPr>
        <w:t>Contratación de empréstitos;</w:t>
      </w:r>
    </w:p>
    <w:p w:rsidR="00EC5FE8" w:rsidRPr="007338EA" w:rsidRDefault="00EC5FE8" w:rsidP="00435CE1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338EA">
        <w:rPr>
          <w:rFonts w:ascii="Arial" w:hAnsi="Arial" w:cs="Arial"/>
          <w:sz w:val="20"/>
          <w:szCs w:val="20"/>
        </w:rPr>
        <w:t xml:space="preserve">c. </w:t>
      </w:r>
      <w:r w:rsidR="00DA4352">
        <w:rPr>
          <w:rFonts w:ascii="Arial" w:hAnsi="Arial" w:cs="Arial"/>
          <w:sz w:val="20"/>
          <w:szCs w:val="20"/>
        </w:rPr>
        <w:tab/>
      </w:r>
      <w:r w:rsidRPr="007338EA">
        <w:rPr>
          <w:rFonts w:ascii="Arial" w:hAnsi="Arial" w:cs="Arial"/>
          <w:sz w:val="20"/>
          <w:szCs w:val="20"/>
        </w:rPr>
        <w:t>Contratos siempre que las obligaciones derivadas de los mismos tengan relación directa con el objeto de la entidad ejecutora señalado en la ley o en sus reglamentos. Se exceptúan los contratos de obra, suministro, encargo fiduciario y fiducia pública cuando las instituciones de educación superior públicas sean las ejecutoras.</w:t>
      </w:r>
    </w:p>
    <w:p w:rsidR="00EC5FE8" w:rsidRPr="007338EA" w:rsidRDefault="00EC5FE8" w:rsidP="00435CE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338EA">
        <w:rPr>
          <w:rFonts w:ascii="Arial" w:hAnsi="Arial" w:cs="Arial"/>
          <w:sz w:val="20"/>
          <w:szCs w:val="20"/>
        </w:rPr>
        <w:t xml:space="preserve">d. </w:t>
      </w:r>
      <w:r w:rsidR="00DA4352">
        <w:rPr>
          <w:rFonts w:ascii="Arial" w:hAnsi="Arial" w:cs="Arial"/>
          <w:sz w:val="20"/>
          <w:szCs w:val="20"/>
        </w:rPr>
        <w:tab/>
      </w:r>
      <w:r w:rsidRPr="007338EA">
        <w:rPr>
          <w:rFonts w:ascii="Arial" w:hAnsi="Arial" w:cs="Arial"/>
          <w:sz w:val="20"/>
          <w:szCs w:val="20"/>
        </w:rPr>
        <w:t>Los contratos para el desarrollo de actividades científicas y tecnológicas;</w:t>
      </w:r>
    </w:p>
    <w:p w:rsidR="00EC5FE8" w:rsidRPr="007338EA" w:rsidRDefault="00F85E81" w:rsidP="00435CE1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C5FE8" w:rsidRPr="007338EA">
        <w:rPr>
          <w:rFonts w:ascii="Arial" w:hAnsi="Arial" w:cs="Arial"/>
          <w:sz w:val="20"/>
          <w:szCs w:val="20"/>
        </w:rPr>
        <w:t xml:space="preserve">. </w:t>
      </w:r>
      <w:r w:rsidR="00DA4352">
        <w:rPr>
          <w:rFonts w:ascii="Arial" w:hAnsi="Arial" w:cs="Arial"/>
          <w:sz w:val="20"/>
          <w:szCs w:val="20"/>
        </w:rPr>
        <w:tab/>
      </w:r>
      <w:r w:rsidR="00EC5FE8" w:rsidRPr="007338EA">
        <w:rPr>
          <w:rFonts w:ascii="Arial" w:hAnsi="Arial" w:cs="Arial"/>
          <w:sz w:val="20"/>
          <w:szCs w:val="20"/>
        </w:rPr>
        <w:t>Cuando no exista pluralidad de oferentes en el mercado;</w:t>
      </w:r>
    </w:p>
    <w:p w:rsidR="00EC5FE8" w:rsidRPr="007338EA" w:rsidRDefault="00F85E81" w:rsidP="00435CE1">
      <w:p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EC5FE8" w:rsidRPr="007338EA">
        <w:rPr>
          <w:rFonts w:ascii="Arial" w:hAnsi="Arial" w:cs="Arial"/>
          <w:sz w:val="20"/>
          <w:szCs w:val="20"/>
        </w:rPr>
        <w:t xml:space="preserve">. </w:t>
      </w:r>
      <w:r w:rsidR="00DA4352">
        <w:rPr>
          <w:rFonts w:ascii="Arial" w:hAnsi="Arial" w:cs="Arial"/>
          <w:sz w:val="20"/>
          <w:szCs w:val="20"/>
        </w:rPr>
        <w:tab/>
      </w:r>
      <w:r w:rsidR="00EC5FE8" w:rsidRPr="007338EA">
        <w:rPr>
          <w:rFonts w:ascii="Arial" w:hAnsi="Arial" w:cs="Arial"/>
          <w:sz w:val="20"/>
          <w:szCs w:val="20"/>
        </w:rPr>
        <w:t>Para la prestación de servicios profesionales y de apoyo a la gestión, o para la ejecución de trabajos artísticos que sólo puedan encomendarse a determinadas personas naturales;</w:t>
      </w:r>
    </w:p>
    <w:p w:rsidR="00EC5FE8" w:rsidRDefault="00F85E81" w:rsidP="00435CE1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C5FE8" w:rsidRPr="007338EA">
        <w:rPr>
          <w:rFonts w:ascii="Arial" w:hAnsi="Arial" w:cs="Arial"/>
          <w:sz w:val="20"/>
          <w:szCs w:val="20"/>
        </w:rPr>
        <w:t xml:space="preserve">. </w:t>
      </w:r>
      <w:r w:rsidR="00DA4352">
        <w:rPr>
          <w:rFonts w:ascii="Arial" w:hAnsi="Arial" w:cs="Arial"/>
          <w:sz w:val="20"/>
          <w:szCs w:val="20"/>
        </w:rPr>
        <w:tab/>
      </w:r>
      <w:r w:rsidR="00EC5FE8" w:rsidRPr="007338EA">
        <w:rPr>
          <w:rFonts w:ascii="Arial" w:hAnsi="Arial" w:cs="Arial"/>
          <w:sz w:val="20"/>
          <w:szCs w:val="20"/>
        </w:rPr>
        <w:t>El arrendamiento o adquisición de inmuebles.</w:t>
      </w:r>
    </w:p>
    <w:p w:rsidR="009C0D49" w:rsidRPr="007338EA" w:rsidRDefault="009C0D49" w:rsidP="00435CE1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ab/>
        <w:t xml:space="preserve">Contratación subasta inversa </w:t>
      </w:r>
    </w:p>
    <w:p w:rsidR="00EC5FE8" w:rsidRDefault="00EC5FE8" w:rsidP="00435CE1">
      <w:pPr>
        <w:rPr>
          <w:rFonts w:ascii="Arial" w:hAnsi="Arial" w:cs="Arial"/>
          <w:sz w:val="20"/>
          <w:szCs w:val="20"/>
          <w:lang w:eastAsia="es-MX"/>
        </w:rPr>
      </w:pPr>
    </w:p>
    <w:p w:rsidR="00BE507D" w:rsidRPr="007338EA" w:rsidRDefault="00BE507D" w:rsidP="00435CE1">
      <w:pPr>
        <w:rPr>
          <w:rFonts w:ascii="Arial" w:hAnsi="Arial" w:cs="Arial"/>
          <w:sz w:val="20"/>
          <w:szCs w:val="20"/>
          <w:lang w:eastAsia="es-MX"/>
        </w:rPr>
      </w:pPr>
    </w:p>
    <w:p w:rsidR="00EC5FE8" w:rsidRPr="007338EA" w:rsidRDefault="00EC5FE8" w:rsidP="00435CE1">
      <w:pPr>
        <w:pStyle w:val="Ttulo1"/>
        <w:tabs>
          <w:tab w:val="num" w:pos="510"/>
        </w:tabs>
        <w:spacing w:before="0" w:after="0"/>
        <w:ind w:left="510" w:hanging="510"/>
        <w:rPr>
          <w:rFonts w:cs="Arial"/>
          <w:sz w:val="20"/>
          <w:lang w:val="es-MX"/>
        </w:rPr>
      </w:pPr>
      <w:r w:rsidRPr="007338EA">
        <w:rPr>
          <w:rFonts w:cs="Arial"/>
          <w:sz w:val="20"/>
          <w:lang w:val="es-MX"/>
        </w:rPr>
        <w:t>3.</w:t>
      </w:r>
      <w:r w:rsidRPr="007338EA">
        <w:rPr>
          <w:rFonts w:cs="Arial"/>
          <w:sz w:val="20"/>
          <w:lang w:val="es-MX"/>
        </w:rPr>
        <w:tab/>
        <w:t xml:space="preserve"> DEFINICIONES</w:t>
      </w:r>
    </w:p>
    <w:p w:rsidR="00EC5FE8" w:rsidRPr="007338EA" w:rsidRDefault="00EC5FE8" w:rsidP="00435CE1">
      <w:pPr>
        <w:rPr>
          <w:rFonts w:ascii="Arial" w:hAnsi="Arial" w:cs="Arial"/>
          <w:sz w:val="20"/>
          <w:szCs w:val="20"/>
          <w:lang w:val="es-MX" w:eastAsia="es-MX"/>
        </w:rPr>
      </w:pPr>
    </w:p>
    <w:p w:rsidR="00EC5FE8" w:rsidRPr="007338EA" w:rsidRDefault="00EC5FE8" w:rsidP="00AA680A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338EA">
        <w:rPr>
          <w:rFonts w:ascii="Arial" w:hAnsi="Arial" w:cs="Arial"/>
          <w:sz w:val="20"/>
          <w:szCs w:val="20"/>
          <w:lang w:val="es-MX"/>
        </w:rPr>
        <w:t>COTIZACIÓN</w:t>
      </w:r>
    </w:p>
    <w:p w:rsidR="00EC5FE8" w:rsidRPr="007338EA" w:rsidRDefault="00EC5FE8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EC5FE8" w:rsidRDefault="00EC5FE8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7338EA">
        <w:rPr>
          <w:rFonts w:ascii="Arial" w:hAnsi="Arial" w:cs="Arial"/>
          <w:sz w:val="20"/>
          <w:szCs w:val="20"/>
          <w:lang w:val="es-MX"/>
        </w:rPr>
        <w:t xml:space="preserve">Documento con especificaciones de características y precios de bienes a adquirir. </w:t>
      </w:r>
    </w:p>
    <w:p w:rsidR="00DF32DC" w:rsidRDefault="00DF32DC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DF32DC" w:rsidRDefault="00DF32DC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9211BE" w:rsidRDefault="00CA37D3" w:rsidP="009211BE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CERTIFICADO</w:t>
      </w:r>
      <w:r w:rsidR="00DF32DC">
        <w:rPr>
          <w:rFonts w:ascii="Arial" w:hAnsi="Arial" w:cs="Arial"/>
          <w:sz w:val="20"/>
          <w:szCs w:val="20"/>
          <w:lang w:val="es-MX"/>
        </w:rPr>
        <w:t xml:space="preserve"> DE </w:t>
      </w:r>
      <w:r>
        <w:rPr>
          <w:rFonts w:ascii="Arial" w:hAnsi="Arial" w:cs="Arial"/>
          <w:sz w:val="20"/>
          <w:szCs w:val="20"/>
          <w:lang w:val="es-MX"/>
        </w:rPr>
        <w:t>ANTECEDENTES</w:t>
      </w:r>
      <w:r w:rsidR="00DF32DC">
        <w:rPr>
          <w:rFonts w:ascii="Arial" w:hAnsi="Arial" w:cs="Arial"/>
          <w:sz w:val="20"/>
          <w:szCs w:val="20"/>
          <w:lang w:val="es-MX"/>
        </w:rPr>
        <w:t xml:space="preserve"> DISCIPLINARIOS</w:t>
      </w:r>
    </w:p>
    <w:p w:rsidR="009211BE" w:rsidRDefault="009211BE" w:rsidP="009211BE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1A7443" w:rsidRDefault="00610C83" w:rsidP="009211BE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Documento que verifica la entidad con el fin de establecer si hay registros de sanciones e inhabilidades vigentes por </w:t>
      </w:r>
      <w:r w:rsidR="00BC6B2B">
        <w:rPr>
          <w:rFonts w:ascii="Arial" w:hAnsi="Arial" w:cs="Arial"/>
          <w:sz w:val="20"/>
          <w:szCs w:val="20"/>
          <w:lang w:val="es-MX"/>
        </w:rPr>
        <w:t>orden judicial o administrativo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610C83" w:rsidRDefault="00610C83" w:rsidP="00610C83">
      <w:pPr>
        <w:ind w:left="540"/>
        <w:jc w:val="both"/>
        <w:rPr>
          <w:rFonts w:ascii="Arial" w:hAnsi="Arial" w:cs="Arial"/>
          <w:sz w:val="20"/>
          <w:szCs w:val="20"/>
          <w:lang w:val="es-MX"/>
        </w:rPr>
      </w:pPr>
    </w:p>
    <w:p w:rsidR="00610C83" w:rsidRPr="007338EA" w:rsidRDefault="00610C83" w:rsidP="00610C83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338EA">
        <w:rPr>
          <w:rFonts w:ascii="Arial" w:hAnsi="Arial" w:cs="Arial"/>
          <w:sz w:val="20"/>
          <w:szCs w:val="20"/>
          <w:lang w:val="es-MX"/>
        </w:rPr>
        <w:t>CERTIFICADO DE RESPONSABLE FISCAL</w:t>
      </w:r>
    </w:p>
    <w:p w:rsidR="00610C83" w:rsidRPr="007338EA" w:rsidRDefault="00610C83" w:rsidP="00610C83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610C83" w:rsidRDefault="00610C83" w:rsidP="00610C83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Documento solicitado por la entidad con el fin de verificar responsabilidad fiscal de conformidad con el Decreto 2150 de 2004.</w:t>
      </w:r>
    </w:p>
    <w:p w:rsidR="00171E51" w:rsidRPr="007338EA" w:rsidRDefault="00171E51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EC5FE8" w:rsidRPr="007338EA" w:rsidRDefault="00EC5FE8" w:rsidP="00435CE1">
      <w:pPr>
        <w:jc w:val="both"/>
        <w:rPr>
          <w:rFonts w:ascii="Arial" w:hAnsi="Arial" w:cs="Arial"/>
          <w:sz w:val="20"/>
          <w:szCs w:val="20"/>
        </w:rPr>
      </w:pPr>
      <w:r w:rsidRPr="007338EA">
        <w:rPr>
          <w:rFonts w:ascii="Arial" w:hAnsi="Arial" w:cs="Arial"/>
          <w:sz w:val="20"/>
          <w:szCs w:val="20"/>
        </w:rPr>
        <w:t>3.</w:t>
      </w:r>
      <w:r w:rsidR="00610C83">
        <w:rPr>
          <w:rFonts w:ascii="Arial" w:hAnsi="Arial" w:cs="Arial"/>
          <w:sz w:val="20"/>
          <w:szCs w:val="20"/>
        </w:rPr>
        <w:t>4</w:t>
      </w:r>
      <w:r w:rsidRPr="007338EA">
        <w:rPr>
          <w:rFonts w:ascii="Arial" w:hAnsi="Arial" w:cs="Arial"/>
          <w:sz w:val="20"/>
          <w:szCs w:val="20"/>
        </w:rPr>
        <w:t xml:space="preserve">    DISPONIBILIDAD PRESUPUESTAL</w:t>
      </w:r>
    </w:p>
    <w:p w:rsidR="00EC5FE8" w:rsidRPr="007338EA" w:rsidRDefault="00EC5FE8" w:rsidP="00435CE1">
      <w:pPr>
        <w:jc w:val="both"/>
        <w:rPr>
          <w:rFonts w:ascii="Arial" w:hAnsi="Arial" w:cs="Arial"/>
          <w:sz w:val="20"/>
          <w:szCs w:val="20"/>
        </w:rPr>
      </w:pPr>
    </w:p>
    <w:p w:rsidR="00EC5FE8" w:rsidRDefault="00EC5FE8" w:rsidP="00435CE1">
      <w:pPr>
        <w:jc w:val="both"/>
        <w:rPr>
          <w:rFonts w:ascii="Arial" w:hAnsi="Arial" w:cs="Arial"/>
          <w:sz w:val="20"/>
          <w:szCs w:val="20"/>
        </w:rPr>
      </w:pPr>
      <w:r w:rsidRPr="007338EA">
        <w:rPr>
          <w:rFonts w:ascii="Arial" w:hAnsi="Arial" w:cs="Arial"/>
          <w:sz w:val="20"/>
          <w:szCs w:val="20"/>
        </w:rPr>
        <w:t>Documento que afecta preliminarmente el presupuesto, no crea un compromiso y menos una obligación, por lo tanto no tiene un beneficiario y su expedición es de carácter informativo.</w:t>
      </w:r>
    </w:p>
    <w:p w:rsidR="00AA680A" w:rsidRDefault="00AA680A" w:rsidP="00435CE1">
      <w:pPr>
        <w:jc w:val="both"/>
        <w:rPr>
          <w:rFonts w:ascii="Arial" w:hAnsi="Arial" w:cs="Arial"/>
          <w:sz w:val="20"/>
          <w:szCs w:val="20"/>
        </w:rPr>
      </w:pPr>
    </w:p>
    <w:p w:rsidR="00AA680A" w:rsidRPr="007338EA" w:rsidRDefault="00623859" w:rsidP="00AA680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3.5</w:t>
      </w:r>
      <w:r w:rsidR="00AA680A" w:rsidRPr="007338EA">
        <w:rPr>
          <w:rFonts w:ascii="Arial" w:hAnsi="Arial" w:cs="Arial"/>
          <w:sz w:val="20"/>
          <w:szCs w:val="20"/>
          <w:lang w:val="es-MX"/>
        </w:rPr>
        <w:tab/>
        <w:t>PRECIO INDICATIVO</w:t>
      </w:r>
    </w:p>
    <w:p w:rsidR="00AA680A" w:rsidRPr="007338EA" w:rsidRDefault="00AA680A" w:rsidP="00AA680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AA680A" w:rsidRPr="007338EA" w:rsidRDefault="00AA680A" w:rsidP="00AA680A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7338EA">
        <w:rPr>
          <w:rFonts w:ascii="Arial" w:hAnsi="Arial" w:cs="Arial"/>
          <w:sz w:val="20"/>
          <w:szCs w:val="20"/>
          <w:lang w:val="es-MX"/>
        </w:rPr>
        <w:t>Es el promedio de los precios de referencia de un bien o servicio de uso común o de uso en contratos de obra</w:t>
      </w:r>
      <w:r w:rsidR="007E2361">
        <w:rPr>
          <w:rFonts w:ascii="Arial" w:hAnsi="Arial" w:cs="Arial"/>
          <w:sz w:val="20"/>
          <w:szCs w:val="20"/>
          <w:lang w:val="es-MX"/>
        </w:rPr>
        <w:t>, bienes y servicios</w:t>
      </w:r>
      <w:r w:rsidRPr="007338EA">
        <w:rPr>
          <w:rFonts w:ascii="Arial" w:hAnsi="Arial" w:cs="Arial"/>
          <w:sz w:val="20"/>
          <w:szCs w:val="20"/>
          <w:lang w:val="es-MX"/>
        </w:rPr>
        <w:t xml:space="preserve"> registrados por los proveedores del SICE. </w:t>
      </w:r>
    </w:p>
    <w:p w:rsidR="00AA680A" w:rsidRPr="00AA680A" w:rsidRDefault="00AA680A" w:rsidP="00435CE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C5FE8" w:rsidRPr="007338EA" w:rsidRDefault="00EC5FE8" w:rsidP="00435CE1">
      <w:pPr>
        <w:jc w:val="both"/>
        <w:rPr>
          <w:rFonts w:ascii="Arial" w:hAnsi="Arial" w:cs="Arial"/>
          <w:sz w:val="20"/>
          <w:szCs w:val="20"/>
        </w:rPr>
      </w:pPr>
    </w:p>
    <w:p w:rsidR="00EC5FE8" w:rsidRPr="007338EA" w:rsidRDefault="00623859" w:rsidP="00435C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</w:t>
      </w:r>
      <w:r w:rsidR="00EC5FE8" w:rsidRPr="007338EA">
        <w:rPr>
          <w:rFonts w:ascii="Arial" w:hAnsi="Arial" w:cs="Arial"/>
          <w:sz w:val="20"/>
          <w:szCs w:val="20"/>
        </w:rPr>
        <w:t xml:space="preserve">    REGISTRO PRESUPUESTAL</w:t>
      </w:r>
    </w:p>
    <w:p w:rsidR="00EC5FE8" w:rsidRPr="007338EA" w:rsidRDefault="00EC5FE8" w:rsidP="00435CE1">
      <w:pPr>
        <w:jc w:val="both"/>
        <w:rPr>
          <w:rFonts w:ascii="Arial" w:hAnsi="Arial" w:cs="Arial"/>
          <w:sz w:val="20"/>
          <w:szCs w:val="20"/>
        </w:rPr>
      </w:pPr>
    </w:p>
    <w:p w:rsidR="00EC5FE8" w:rsidRPr="007338EA" w:rsidRDefault="00EC5FE8" w:rsidP="00435CE1">
      <w:pPr>
        <w:jc w:val="both"/>
        <w:rPr>
          <w:rFonts w:ascii="Arial" w:hAnsi="Arial" w:cs="Arial"/>
          <w:sz w:val="20"/>
          <w:szCs w:val="20"/>
        </w:rPr>
      </w:pPr>
      <w:r w:rsidRPr="007338EA">
        <w:rPr>
          <w:rFonts w:ascii="Arial" w:hAnsi="Arial" w:cs="Arial"/>
          <w:sz w:val="20"/>
          <w:szCs w:val="20"/>
        </w:rPr>
        <w:t>Acción que requiere certificación para crear compromiso oficial, determinando un beneficiario, valor y plazo. Afecta la ejecución presupuestal y es requisito de perfeccionamiento del acto de ordenación del gasto.</w:t>
      </w:r>
    </w:p>
    <w:p w:rsidR="00EC5FE8" w:rsidRPr="007338EA" w:rsidRDefault="00EC5FE8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C5FE8" w:rsidRPr="007338EA" w:rsidRDefault="00623859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3.7</w:t>
      </w:r>
      <w:r w:rsidR="00EC5FE8" w:rsidRPr="007338EA">
        <w:rPr>
          <w:rFonts w:ascii="Arial" w:hAnsi="Arial" w:cs="Arial"/>
          <w:sz w:val="20"/>
          <w:szCs w:val="20"/>
          <w:lang w:val="es-MX"/>
        </w:rPr>
        <w:tab/>
        <w:t>RUPR</w:t>
      </w:r>
    </w:p>
    <w:p w:rsidR="00EC5FE8" w:rsidRPr="007338EA" w:rsidRDefault="00EC5FE8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EC5FE8" w:rsidRPr="007338EA" w:rsidRDefault="00EC5FE8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7338EA">
        <w:rPr>
          <w:rFonts w:ascii="Arial" w:hAnsi="Arial" w:cs="Arial"/>
          <w:sz w:val="20"/>
          <w:szCs w:val="20"/>
          <w:lang w:val="es-MX"/>
        </w:rPr>
        <w:t>Registro Único de Precios de Referencia, es la base de datos que contiene los precios de referencia de los diferentes bienes y servicios de uso común o de uso en contratos de obra que los proveedores están en capacidad de ofrecer a la administración pública y a los particulares o entidades que manejan recursos públicos.</w:t>
      </w:r>
    </w:p>
    <w:p w:rsidR="00EC5FE8" w:rsidRPr="007338EA" w:rsidRDefault="00EC5FE8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EC5FE8" w:rsidRPr="007338EA" w:rsidRDefault="00623859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3.8</w:t>
      </w:r>
      <w:r w:rsidR="00EC5FE8" w:rsidRPr="007338EA">
        <w:rPr>
          <w:rFonts w:ascii="Arial" w:hAnsi="Arial" w:cs="Arial"/>
          <w:sz w:val="20"/>
          <w:szCs w:val="20"/>
          <w:lang w:val="es-MX"/>
        </w:rPr>
        <w:tab/>
        <w:t>REGISTRO DE UN PROVEEDOR</w:t>
      </w:r>
    </w:p>
    <w:p w:rsidR="00EC5FE8" w:rsidRPr="007338EA" w:rsidRDefault="00EC5FE8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EC5FE8" w:rsidRPr="007338EA" w:rsidRDefault="00EC5FE8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  <w:r w:rsidRPr="007338EA">
        <w:rPr>
          <w:rFonts w:ascii="Arial" w:hAnsi="Arial" w:cs="Arial"/>
          <w:sz w:val="20"/>
          <w:szCs w:val="20"/>
          <w:lang w:val="es-MX"/>
        </w:rPr>
        <w:t>Es la actividad realizada por un proveedor para ingresar al SICE, como condición para suministrar bienes y/o servicios de uso común o de uso en contratos de obra, a los organismos que conforman la administración pública y a los particulares o entidades que manejan recursos públicos.</w:t>
      </w:r>
    </w:p>
    <w:p w:rsidR="00EC5FE8" w:rsidRPr="007338EA" w:rsidRDefault="00EC5FE8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EC5FE8" w:rsidRPr="007338EA" w:rsidRDefault="00EC5FE8" w:rsidP="00435CE1">
      <w:pPr>
        <w:tabs>
          <w:tab w:val="left" w:pos="540"/>
        </w:tabs>
        <w:jc w:val="both"/>
        <w:rPr>
          <w:rFonts w:ascii="Arial" w:hAnsi="Arial" w:cs="Arial"/>
          <w:sz w:val="20"/>
          <w:szCs w:val="20"/>
          <w:lang w:val="es-MX"/>
        </w:rPr>
      </w:pPr>
    </w:p>
    <w:p w:rsidR="00EC5FE8" w:rsidRPr="007338EA" w:rsidRDefault="00EC5FE8" w:rsidP="00435CE1">
      <w:pPr>
        <w:pStyle w:val="Ttulo1"/>
        <w:numPr>
          <w:ilvl w:val="0"/>
          <w:numId w:val="1"/>
        </w:numPr>
        <w:spacing w:before="0" w:after="0"/>
        <w:ind w:left="567" w:hanging="567"/>
        <w:rPr>
          <w:rFonts w:cs="Arial"/>
          <w:sz w:val="20"/>
          <w:lang w:val="es-MX"/>
        </w:rPr>
      </w:pPr>
      <w:r w:rsidRPr="007338EA">
        <w:rPr>
          <w:rFonts w:cs="Arial"/>
          <w:sz w:val="20"/>
          <w:lang w:val="es-MX"/>
        </w:rPr>
        <w:t>RESPONSABLES</w:t>
      </w:r>
    </w:p>
    <w:p w:rsidR="00EC5FE8" w:rsidRPr="007338EA" w:rsidRDefault="00EC5FE8" w:rsidP="00435CE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C5FE8" w:rsidRDefault="00EC5FE8" w:rsidP="00435CE1">
      <w:pPr>
        <w:jc w:val="both"/>
        <w:rPr>
          <w:rFonts w:ascii="Arial" w:hAnsi="Arial" w:cs="Arial"/>
          <w:sz w:val="20"/>
          <w:szCs w:val="20"/>
          <w:lang w:val="es-MX"/>
        </w:rPr>
      </w:pPr>
      <w:r w:rsidRPr="007338EA">
        <w:rPr>
          <w:rFonts w:ascii="Arial" w:hAnsi="Arial" w:cs="Arial"/>
          <w:sz w:val="20"/>
          <w:szCs w:val="20"/>
          <w:lang w:val="es-MX"/>
        </w:rPr>
        <w:t xml:space="preserve">Gerente, Asesor Jurídico y Funcionarios </w:t>
      </w:r>
      <w:r w:rsidR="006D2C04" w:rsidRPr="007338EA">
        <w:rPr>
          <w:rFonts w:ascii="Arial" w:hAnsi="Arial" w:cs="Arial"/>
          <w:sz w:val="20"/>
          <w:szCs w:val="20"/>
          <w:lang w:val="es-MX"/>
        </w:rPr>
        <w:t>Área</w:t>
      </w:r>
      <w:r w:rsidRPr="007338EA">
        <w:rPr>
          <w:rFonts w:ascii="Arial" w:hAnsi="Arial" w:cs="Arial"/>
          <w:sz w:val="20"/>
          <w:szCs w:val="20"/>
          <w:lang w:val="es-MX"/>
        </w:rPr>
        <w:t xml:space="preserve"> Financiera.</w:t>
      </w:r>
    </w:p>
    <w:p w:rsidR="006E49C4" w:rsidRDefault="006E49C4" w:rsidP="00435CE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E49C4" w:rsidRDefault="006E49C4" w:rsidP="00435CE1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6E49C4" w:rsidRDefault="006E49C4" w:rsidP="00812231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6E49C4">
        <w:rPr>
          <w:rFonts w:ascii="Arial" w:hAnsi="Arial" w:cs="Arial"/>
          <w:b/>
          <w:sz w:val="20"/>
          <w:szCs w:val="20"/>
          <w:lang w:val="es-MX"/>
        </w:rPr>
        <w:t>DESCRIPCIÓN DEL PROCEDIMIENTO</w:t>
      </w:r>
    </w:p>
    <w:p w:rsidR="00812231" w:rsidRDefault="00812231" w:rsidP="00812231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12231" w:rsidRDefault="00812231" w:rsidP="00812231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12231" w:rsidRDefault="00812231" w:rsidP="00435CE1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EE0D51" w:rsidRDefault="00EE0D51" w:rsidP="00435CE1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EE0D51" w:rsidRDefault="00EE0D51" w:rsidP="00435CE1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EE0D51" w:rsidRDefault="00EE0D51" w:rsidP="00435CE1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BE5F53" w:rsidRDefault="00BE5F53" w:rsidP="00435CE1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  <w:sectPr w:rsidR="00BE5F53" w:rsidSect="009C0D49">
          <w:headerReference w:type="default" r:id="rId7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EE0D51" w:rsidRPr="007338EA" w:rsidRDefault="00EE0D51" w:rsidP="00435CE1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B0349F" w:rsidRPr="007338EA" w:rsidTr="000A1BDD">
        <w:trPr>
          <w:trHeight w:val="425"/>
        </w:trPr>
        <w:tc>
          <w:tcPr>
            <w:tcW w:w="1843" w:type="dxa"/>
            <w:vAlign w:val="center"/>
          </w:tcPr>
          <w:p w:rsidR="00B0349F" w:rsidRPr="007338EA" w:rsidRDefault="00B0349F" w:rsidP="0043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B0349F" w:rsidRPr="007338EA" w:rsidRDefault="00EE0D51" w:rsidP="0043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B0349F" w:rsidRPr="007338EA" w:rsidRDefault="00B0349F" w:rsidP="0043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B0349F" w:rsidRPr="007338EA" w:rsidRDefault="00B0349F" w:rsidP="0043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EE0D51" w:rsidRPr="007338EA" w:rsidTr="000A1BDD">
        <w:trPr>
          <w:trHeight w:val="2107"/>
        </w:trPr>
        <w:tc>
          <w:tcPr>
            <w:tcW w:w="1843" w:type="dxa"/>
            <w:vMerge w:val="restart"/>
            <w:vAlign w:val="center"/>
          </w:tcPr>
          <w:p w:rsidR="00EE0D51" w:rsidRPr="00EE0D51" w:rsidRDefault="00EE0D51" w:rsidP="0043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D51">
              <w:rPr>
                <w:rFonts w:ascii="Arial" w:hAnsi="Arial" w:cs="Arial"/>
                <w:b/>
                <w:sz w:val="20"/>
                <w:szCs w:val="20"/>
              </w:rPr>
              <w:t xml:space="preserve">1. Planificación </w:t>
            </w:r>
          </w:p>
        </w:tc>
        <w:tc>
          <w:tcPr>
            <w:tcW w:w="3402" w:type="dxa"/>
            <w:vAlign w:val="center"/>
          </w:tcPr>
          <w:p w:rsidR="00EE0D51" w:rsidRPr="00EE0D51" w:rsidRDefault="00A673F3" w:rsidP="00D525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</w:t>
            </w:r>
            <w:r w:rsidR="00EE0D51" w:rsidRPr="00EE0D51">
              <w:rPr>
                <w:rFonts w:ascii="Arial" w:hAnsi="Arial" w:cs="Arial"/>
                <w:sz w:val="20"/>
                <w:szCs w:val="20"/>
              </w:rPr>
              <w:t xml:space="preserve">Establecer y verificar la necesidad de adelantar un proceso contractual para desarrollar programas y actividades propias de </w:t>
            </w:r>
            <w:r w:rsidR="00D52572">
              <w:rPr>
                <w:rFonts w:ascii="Arial" w:hAnsi="Arial" w:cs="Arial"/>
                <w:sz w:val="20"/>
                <w:szCs w:val="20"/>
              </w:rPr>
              <w:t>las diferentes</w:t>
            </w:r>
            <w:r w:rsidR="00EE0D51" w:rsidRPr="00EE0D51">
              <w:rPr>
                <w:rFonts w:ascii="Arial" w:hAnsi="Arial" w:cs="Arial"/>
                <w:sz w:val="20"/>
                <w:szCs w:val="20"/>
              </w:rPr>
              <w:t xml:space="preserve"> área</w:t>
            </w:r>
            <w:r w:rsidR="00D52572">
              <w:rPr>
                <w:rFonts w:ascii="Arial" w:hAnsi="Arial" w:cs="Arial"/>
                <w:sz w:val="20"/>
                <w:szCs w:val="20"/>
              </w:rPr>
              <w:t>s</w:t>
            </w:r>
            <w:r w:rsidR="00EE0D51" w:rsidRPr="00EE0D51">
              <w:rPr>
                <w:rFonts w:ascii="Arial" w:hAnsi="Arial" w:cs="Arial"/>
                <w:sz w:val="20"/>
                <w:szCs w:val="20"/>
              </w:rPr>
              <w:t xml:space="preserve"> y de acuerdo con el Plan de Acción, Plan de Compras programación presupuestal.</w:t>
            </w:r>
          </w:p>
        </w:tc>
        <w:tc>
          <w:tcPr>
            <w:tcW w:w="1843" w:type="dxa"/>
            <w:vAlign w:val="center"/>
          </w:tcPr>
          <w:p w:rsidR="00EE0D51" w:rsidRPr="00EE0D51" w:rsidRDefault="00EE0D51" w:rsidP="00435CE1">
            <w:pPr>
              <w:ind w:left="-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D51">
              <w:rPr>
                <w:rFonts w:ascii="Arial" w:hAnsi="Arial" w:cs="Arial"/>
                <w:sz w:val="20"/>
                <w:szCs w:val="20"/>
              </w:rPr>
              <w:t>Coordinador</w:t>
            </w:r>
            <w:r w:rsidR="0028645D">
              <w:rPr>
                <w:rFonts w:ascii="Arial" w:hAnsi="Arial" w:cs="Arial"/>
                <w:sz w:val="20"/>
                <w:szCs w:val="20"/>
              </w:rPr>
              <w:t>es de</w:t>
            </w:r>
            <w:r w:rsidRPr="00EE0D51">
              <w:rPr>
                <w:rFonts w:ascii="Arial" w:hAnsi="Arial" w:cs="Arial"/>
                <w:sz w:val="20"/>
                <w:szCs w:val="20"/>
              </w:rPr>
              <w:t xml:space="preserve"> área</w:t>
            </w:r>
          </w:p>
        </w:tc>
        <w:tc>
          <w:tcPr>
            <w:tcW w:w="1701" w:type="dxa"/>
            <w:vAlign w:val="center"/>
          </w:tcPr>
          <w:p w:rsidR="00EE0D51" w:rsidRPr="00EE0D51" w:rsidRDefault="00EE0D51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D51">
              <w:rPr>
                <w:rFonts w:ascii="Arial" w:hAnsi="Arial" w:cs="Arial"/>
                <w:sz w:val="20"/>
                <w:szCs w:val="20"/>
              </w:rPr>
              <w:t xml:space="preserve"> Plan de Contratación y Programación Presupuestal</w:t>
            </w:r>
          </w:p>
        </w:tc>
      </w:tr>
      <w:tr w:rsidR="00EE0D51" w:rsidRPr="007338EA" w:rsidTr="000A1BDD">
        <w:trPr>
          <w:trHeight w:val="819"/>
        </w:trPr>
        <w:tc>
          <w:tcPr>
            <w:tcW w:w="1843" w:type="dxa"/>
            <w:vMerge/>
            <w:vAlign w:val="center"/>
          </w:tcPr>
          <w:p w:rsidR="00EE0D51" w:rsidRPr="007338EA" w:rsidRDefault="00EE0D51" w:rsidP="00435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E0D51" w:rsidRPr="00EE0D51" w:rsidRDefault="00A673F3" w:rsidP="00435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EE0D51" w:rsidRPr="00EE0D51">
              <w:rPr>
                <w:rFonts w:ascii="Arial" w:hAnsi="Arial" w:cs="Arial"/>
                <w:sz w:val="20"/>
                <w:szCs w:val="20"/>
              </w:rPr>
              <w:t>Determinar las condiciones técnicas necesarias para la adquisición del bien o servicio.</w:t>
            </w:r>
          </w:p>
        </w:tc>
        <w:tc>
          <w:tcPr>
            <w:tcW w:w="1843" w:type="dxa"/>
            <w:vAlign w:val="center"/>
          </w:tcPr>
          <w:p w:rsidR="00EE0D51" w:rsidRPr="00EE0D51" w:rsidRDefault="00EE0D51" w:rsidP="00DD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D51">
              <w:rPr>
                <w:rFonts w:ascii="Arial" w:hAnsi="Arial" w:cs="Arial"/>
                <w:sz w:val="20"/>
                <w:szCs w:val="20"/>
              </w:rPr>
              <w:t xml:space="preserve">Coordinador del área </w:t>
            </w:r>
          </w:p>
        </w:tc>
        <w:tc>
          <w:tcPr>
            <w:tcW w:w="1701" w:type="dxa"/>
            <w:vAlign w:val="center"/>
          </w:tcPr>
          <w:p w:rsidR="00EE0D51" w:rsidRPr="007338EA" w:rsidRDefault="00FC3187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Condiciones Técnicas </w:t>
            </w:r>
          </w:p>
        </w:tc>
      </w:tr>
      <w:tr w:rsidR="00EE0D51" w:rsidRPr="007338EA" w:rsidTr="000A1BDD">
        <w:trPr>
          <w:trHeight w:val="817"/>
        </w:trPr>
        <w:tc>
          <w:tcPr>
            <w:tcW w:w="1843" w:type="dxa"/>
            <w:vMerge/>
            <w:vAlign w:val="center"/>
          </w:tcPr>
          <w:p w:rsidR="00EE0D51" w:rsidRPr="007338EA" w:rsidRDefault="00EE0D51" w:rsidP="00435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E0D51" w:rsidRPr="00EE0D51" w:rsidRDefault="00A673F3" w:rsidP="00E24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="00EE0D51" w:rsidRPr="00EE0D51">
              <w:rPr>
                <w:rFonts w:ascii="Arial" w:hAnsi="Arial" w:cs="Arial"/>
                <w:sz w:val="20"/>
                <w:szCs w:val="20"/>
              </w:rPr>
              <w:t>Solicitar la adquisición del bien o se</w:t>
            </w:r>
            <w:r w:rsidR="00E24488">
              <w:rPr>
                <w:rFonts w:ascii="Arial" w:hAnsi="Arial" w:cs="Arial"/>
                <w:sz w:val="20"/>
                <w:szCs w:val="20"/>
              </w:rPr>
              <w:t>rvicio adjuntando los estudios previos o de conveniencia</w:t>
            </w:r>
            <w:r w:rsidR="00EE0D51" w:rsidRPr="00EE0D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EE0D51" w:rsidRPr="00EE0D51" w:rsidRDefault="00EE0D51" w:rsidP="00DD4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D51">
              <w:rPr>
                <w:rFonts w:ascii="Arial" w:hAnsi="Arial" w:cs="Arial"/>
                <w:sz w:val="20"/>
                <w:szCs w:val="20"/>
              </w:rPr>
              <w:t xml:space="preserve">Coordinador del área </w:t>
            </w:r>
          </w:p>
        </w:tc>
        <w:tc>
          <w:tcPr>
            <w:tcW w:w="1701" w:type="dxa"/>
            <w:vAlign w:val="center"/>
          </w:tcPr>
          <w:p w:rsidR="00EE0D51" w:rsidRPr="007338EA" w:rsidRDefault="00EE0D51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Adquisición de Bienes y Servicios</w:t>
            </w:r>
          </w:p>
        </w:tc>
      </w:tr>
      <w:tr w:rsidR="00EE0D51" w:rsidRPr="007338EA" w:rsidTr="000A1BDD">
        <w:trPr>
          <w:trHeight w:val="788"/>
        </w:trPr>
        <w:tc>
          <w:tcPr>
            <w:tcW w:w="1843" w:type="dxa"/>
            <w:vMerge/>
            <w:vAlign w:val="center"/>
          </w:tcPr>
          <w:p w:rsidR="00EE0D51" w:rsidRPr="007338EA" w:rsidRDefault="00EE0D51" w:rsidP="00435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E0D51" w:rsidRPr="007338EA" w:rsidRDefault="00A673F3" w:rsidP="00435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</w:t>
            </w:r>
            <w:r w:rsidR="00EE0D51">
              <w:rPr>
                <w:rFonts w:ascii="Arial" w:hAnsi="Arial" w:cs="Arial"/>
                <w:sz w:val="20"/>
                <w:szCs w:val="20"/>
              </w:rPr>
              <w:t>Pasar</w:t>
            </w:r>
            <w:r w:rsidR="00EE0D51" w:rsidRPr="007338EA">
              <w:rPr>
                <w:rFonts w:ascii="Arial" w:hAnsi="Arial" w:cs="Arial"/>
                <w:sz w:val="20"/>
                <w:szCs w:val="20"/>
              </w:rPr>
              <w:t xml:space="preserve"> la propuesta de la necesidad a la gerente</w:t>
            </w:r>
          </w:p>
        </w:tc>
        <w:tc>
          <w:tcPr>
            <w:tcW w:w="1843" w:type="dxa"/>
            <w:vAlign w:val="center"/>
          </w:tcPr>
          <w:p w:rsidR="00EE0D51" w:rsidRPr="007338EA" w:rsidRDefault="00DD484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D51">
              <w:rPr>
                <w:rFonts w:ascii="Arial" w:hAnsi="Arial" w:cs="Arial"/>
                <w:sz w:val="20"/>
                <w:szCs w:val="20"/>
              </w:rPr>
              <w:t>Coordinador del área</w:t>
            </w:r>
          </w:p>
        </w:tc>
        <w:tc>
          <w:tcPr>
            <w:tcW w:w="1701" w:type="dxa"/>
            <w:vAlign w:val="center"/>
          </w:tcPr>
          <w:p w:rsidR="00EE0D51" w:rsidRPr="007338EA" w:rsidRDefault="00EE0D51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</w:t>
            </w:r>
          </w:p>
        </w:tc>
      </w:tr>
      <w:tr w:rsidR="0005155B" w:rsidRPr="007338EA" w:rsidTr="000A1BDD">
        <w:trPr>
          <w:trHeight w:val="688"/>
        </w:trPr>
        <w:tc>
          <w:tcPr>
            <w:tcW w:w="1843" w:type="dxa"/>
            <w:vMerge w:val="restart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Estudios Previos</w:t>
            </w:r>
          </w:p>
        </w:tc>
        <w:tc>
          <w:tcPr>
            <w:tcW w:w="3402" w:type="dxa"/>
            <w:vAlign w:val="center"/>
          </w:tcPr>
          <w:p w:rsidR="0005155B" w:rsidRPr="007338EA" w:rsidRDefault="00A673F3" w:rsidP="00435CE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05155B" w:rsidRPr="007338EA">
              <w:rPr>
                <w:rFonts w:ascii="Arial" w:hAnsi="Arial" w:cs="Arial"/>
                <w:sz w:val="20"/>
                <w:szCs w:val="20"/>
              </w:rPr>
              <w:t xml:space="preserve">Verificar con área financiera Contable que exista apropiación presupuestal en el rubro respectivo. </w:t>
            </w:r>
          </w:p>
        </w:tc>
        <w:tc>
          <w:tcPr>
            <w:tcW w:w="1843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5B" w:rsidRPr="007338EA" w:rsidTr="000A1BDD">
        <w:trPr>
          <w:trHeight w:val="979"/>
        </w:trPr>
        <w:tc>
          <w:tcPr>
            <w:tcW w:w="1843" w:type="dxa"/>
            <w:vMerge/>
            <w:vAlign w:val="center"/>
          </w:tcPr>
          <w:p w:rsidR="0005155B" w:rsidRPr="007338EA" w:rsidRDefault="0005155B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55B" w:rsidRPr="007338EA" w:rsidRDefault="00A673F3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2.2 </w:t>
            </w:r>
            <w:r w:rsidR="0005155B" w:rsidRPr="007338EA">
              <w:rPr>
                <w:rFonts w:ascii="Arial" w:hAnsi="Arial" w:cs="Arial"/>
                <w:color w:val="000000"/>
                <w:sz w:val="20"/>
                <w:szCs w:val="20"/>
              </w:rPr>
              <w:t>Recepcionar la solicitud del bien y/o servicio a adquirir  y determinar el tipo de contratación.</w:t>
            </w:r>
          </w:p>
        </w:tc>
        <w:tc>
          <w:tcPr>
            <w:tcW w:w="1843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5B" w:rsidRPr="007338EA" w:rsidTr="000A1BDD">
        <w:trPr>
          <w:trHeight w:val="559"/>
        </w:trPr>
        <w:tc>
          <w:tcPr>
            <w:tcW w:w="1843" w:type="dxa"/>
            <w:vMerge/>
            <w:vAlign w:val="center"/>
          </w:tcPr>
          <w:p w:rsidR="0005155B" w:rsidRPr="007338EA" w:rsidRDefault="0005155B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55B" w:rsidRPr="007338EA" w:rsidRDefault="00A673F3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2.3 </w:t>
            </w:r>
            <w:r w:rsidR="0005155B" w:rsidRPr="007338EA">
              <w:rPr>
                <w:rFonts w:ascii="Arial" w:hAnsi="Arial" w:cs="Arial"/>
                <w:color w:val="000000"/>
                <w:sz w:val="20"/>
                <w:szCs w:val="20"/>
              </w:rPr>
              <w:t>Consultar códigos CUBS y el precio indicativo en el SICE.</w:t>
            </w:r>
          </w:p>
        </w:tc>
        <w:tc>
          <w:tcPr>
            <w:tcW w:w="1843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Área</w:t>
            </w:r>
          </w:p>
        </w:tc>
        <w:tc>
          <w:tcPr>
            <w:tcW w:w="1701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Precios del Mercado</w:t>
            </w:r>
          </w:p>
        </w:tc>
      </w:tr>
      <w:tr w:rsidR="0005155B" w:rsidRPr="007338EA" w:rsidTr="000A1BDD">
        <w:trPr>
          <w:trHeight w:val="1101"/>
        </w:trPr>
        <w:tc>
          <w:tcPr>
            <w:tcW w:w="1843" w:type="dxa"/>
            <w:vMerge/>
            <w:vAlign w:val="center"/>
          </w:tcPr>
          <w:p w:rsidR="0005155B" w:rsidRPr="007338EA" w:rsidRDefault="0005155B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55B" w:rsidRPr="007338EA" w:rsidRDefault="00C0519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2.4 </w:t>
            </w:r>
            <w:r w:rsidR="0005155B" w:rsidRPr="007338EA">
              <w:rPr>
                <w:rFonts w:ascii="Arial" w:hAnsi="Arial" w:cs="Arial"/>
                <w:color w:val="000000"/>
                <w:sz w:val="20"/>
                <w:szCs w:val="20"/>
              </w:rPr>
              <w:t>En caso de no existir precio indicativo se realiza sondeo de mercado para determinar un valor aproximado.</w:t>
            </w:r>
          </w:p>
        </w:tc>
        <w:tc>
          <w:tcPr>
            <w:tcW w:w="1843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Área</w:t>
            </w:r>
          </w:p>
        </w:tc>
        <w:tc>
          <w:tcPr>
            <w:tcW w:w="1701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Sondeo del Mercado</w:t>
            </w:r>
          </w:p>
        </w:tc>
      </w:tr>
      <w:tr w:rsidR="0005155B" w:rsidRPr="007338EA" w:rsidTr="000A1BDD">
        <w:trPr>
          <w:trHeight w:val="697"/>
        </w:trPr>
        <w:tc>
          <w:tcPr>
            <w:tcW w:w="1843" w:type="dxa"/>
            <w:vMerge/>
            <w:vAlign w:val="center"/>
          </w:tcPr>
          <w:p w:rsidR="0005155B" w:rsidRPr="007338EA" w:rsidRDefault="0005155B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55B" w:rsidRPr="007338EA" w:rsidRDefault="00C0519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2.5 </w:t>
            </w:r>
            <w:r w:rsidR="0005155B" w:rsidRPr="007338EA">
              <w:rPr>
                <w:rFonts w:ascii="Arial" w:hAnsi="Arial" w:cs="Arial"/>
                <w:color w:val="000000"/>
                <w:sz w:val="20"/>
                <w:szCs w:val="20"/>
              </w:rPr>
              <w:t>Verifica los códigos CUBS y precio indicativo SICE.</w:t>
            </w:r>
          </w:p>
        </w:tc>
        <w:tc>
          <w:tcPr>
            <w:tcW w:w="1843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55B" w:rsidRPr="007338EA" w:rsidTr="000A1BDD">
        <w:trPr>
          <w:trHeight w:val="828"/>
        </w:trPr>
        <w:tc>
          <w:tcPr>
            <w:tcW w:w="1843" w:type="dxa"/>
            <w:vMerge/>
            <w:vAlign w:val="center"/>
          </w:tcPr>
          <w:p w:rsidR="0005155B" w:rsidRPr="007338EA" w:rsidRDefault="0005155B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55B" w:rsidRPr="007338EA" w:rsidRDefault="00C0519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2.6 </w:t>
            </w:r>
            <w:r w:rsidR="0005155B" w:rsidRPr="007338EA">
              <w:rPr>
                <w:rFonts w:ascii="Arial" w:hAnsi="Arial" w:cs="Arial"/>
                <w:color w:val="000000"/>
                <w:sz w:val="20"/>
                <w:szCs w:val="20"/>
              </w:rPr>
              <w:t>Surtir la consulta de precios a diferentes proveedores si es necesario.</w:t>
            </w:r>
          </w:p>
        </w:tc>
        <w:tc>
          <w:tcPr>
            <w:tcW w:w="1843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Propuestas</w:t>
            </w:r>
          </w:p>
        </w:tc>
      </w:tr>
      <w:tr w:rsidR="0005155B" w:rsidRPr="007338EA" w:rsidTr="000A1BDD">
        <w:trPr>
          <w:trHeight w:val="663"/>
        </w:trPr>
        <w:tc>
          <w:tcPr>
            <w:tcW w:w="1843" w:type="dxa"/>
            <w:vMerge/>
            <w:vAlign w:val="center"/>
          </w:tcPr>
          <w:p w:rsidR="0005155B" w:rsidRPr="007338EA" w:rsidRDefault="0005155B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155B" w:rsidRPr="007338EA" w:rsidRDefault="00C0519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2.7 </w:t>
            </w:r>
            <w:r w:rsidR="0005155B" w:rsidRPr="007338EA">
              <w:rPr>
                <w:rFonts w:ascii="Arial" w:hAnsi="Arial" w:cs="Arial"/>
                <w:color w:val="000000"/>
                <w:sz w:val="20"/>
                <w:szCs w:val="20"/>
              </w:rPr>
              <w:t>Realizar el estudio económico de las propuestas.</w:t>
            </w:r>
          </w:p>
        </w:tc>
        <w:tc>
          <w:tcPr>
            <w:tcW w:w="1843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05155B" w:rsidRPr="007338EA" w:rsidRDefault="0005155B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Propuestas</w:t>
            </w:r>
          </w:p>
        </w:tc>
      </w:tr>
    </w:tbl>
    <w:p w:rsidR="00BE5F53" w:rsidRDefault="00BE5F53" w:rsidP="00A7724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  <w:sectPr w:rsidR="00BE5F53" w:rsidSect="009C0D49">
          <w:headerReference w:type="default" r:id="rId8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A77244" w:rsidRPr="007338EA" w:rsidRDefault="00A77244" w:rsidP="00A77244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A77244" w:rsidRPr="007338EA" w:rsidTr="005A4197">
        <w:trPr>
          <w:trHeight w:val="425"/>
        </w:trPr>
        <w:tc>
          <w:tcPr>
            <w:tcW w:w="1843" w:type="dxa"/>
            <w:vAlign w:val="center"/>
          </w:tcPr>
          <w:p w:rsidR="00A77244" w:rsidRPr="007338EA" w:rsidRDefault="00A77244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A77244" w:rsidRPr="007338EA" w:rsidRDefault="00A77244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A77244" w:rsidRPr="007338EA" w:rsidRDefault="00A77244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A77244" w:rsidRPr="007338EA" w:rsidRDefault="00A77244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  <w:tr w:rsidR="00397902" w:rsidRPr="007338EA" w:rsidTr="00D2353E">
        <w:trPr>
          <w:trHeight w:val="1030"/>
        </w:trPr>
        <w:tc>
          <w:tcPr>
            <w:tcW w:w="1843" w:type="dxa"/>
            <w:vMerge w:val="restart"/>
            <w:vAlign w:val="center"/>
          </w:tcPr>
          <w:p w:rsidR="00397902" w:rsidRPr="007338EA" w:rsidRDefault="00397902" w:rsidP="00435C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Viabilidad del Proceso y</w:t>
            </w:r>
            <w:r w:rsidRPr="00733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Expedición Del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Certificado de Disponibilidad Presupuestal</w:t>
            </w:r>
          </w:p>
        </w:tc>
        <w:tc>
          <w:tcPr>
            <w:tcW w:w="3402" w:type="dxa"/>
            <w:vAlign w:val="center"/>
          </w:tcPr>
          <w:p w:rsidR="00397902" w:rsidRPr="007338EA" w:rsidRDefault="00C05198" w:rsidP="00435CE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  <w:r w:rsidR="00397902" w:rsidRPr="007338EA">
              <w:rPr>
                <w:rFonts w:ascii="Arial" w:hAnsi="Arial" w:cs="Arial"/>
                <w:sz w:val="20"/>
                <w:szCs w:val="20"/>
              </w:rPr>
              <w:t>Solicitar la Disponibilidad Presupuestal</w:t>
            </w:r>
            <w:r w:rsidR="00397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97902" w:rsidRPr="007338EA" w:rsidRDefault="00397902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397902" w:rsidRPr="007338EA" w:rsidRDefault="00397902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Disponibilidad</w:t>
            </w:r>
          </w:p>
        </w:tc>
      </w:tr>
      <w:tr w:rsidR="00397902" w:rsidRPr="007338EA" w:rsidTr="00D2353E">
        <w:trPr>
          <w:trHeight w:val="1385"/>
        </w:trPr>
        <w:tc>
          <w:tcPr>
            <w:tcW w:w="1843" w:type="dxa"/>
            <w:vMerge/>
            <w:vAlign w:val="center"/>
          </w:tcPr>
          <w:p w:rsidR="00397902" w:rsidRPr="007338EA" w:rsidRDefault="00397902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97902" w:rsidRPr="007338EA" w:rsidRDefault="00C05198" w:rsidP="00435CE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="00397902" w:rsidRPr="007338EA">
              <w:rPr>
                <w:rFonts w:ascii="Arial" w:hAnsi="Arial" w:cs="Arial"/>
                <w:sz w:val="20"/>
                <w:szCs w:val="20"/>
              </w:rPr>
              <w:t xml:space="preserve"> Expedir el Certificado de acuerdo al Procedimiento Certificado de Disponibilidad Presupuestal</w:t>
            </w:r>
            <w:r w:rsidR="003979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97902" w:rsidRPr="007338EA" w:rsidRDefault="00397902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Área Financiera</w:t>
            </w:r>
          </w:p>
        </w:tc>
        <w:tc>
          <w:tcPr>
            <w:tcW w:w="1701" w:type="dxa"/>
            <w:vAlign w:val="center"/>
          </w:tcPr>
          <w:p w:rsidR="00397902" w:rsidRPr="007338EA" w:rsidRDefault="00397902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Certificado de Disponibilidad Presupuestal</w:t>
            </w:r>
          </w:p>
        </w:tc>
      </w:tr>
      <w:tr w:rsidR="009A44C6" w:rsidRPr="007338EA" w:rsidTr="005A4197">
        <w:trPr>
          <w:trHeight w:val="7619"/>
        </w:trPr>
        <w:tc>
          <w:tcPr>
            <w:tcW w:w="1843" w:type="dxa"/>
            <w:vAlign w:val="center"/>
          </w:tcPr>
          <w:p w:rsidR="009A44C6" w:rsidRPr="007338EA" w:rsidRDefault="00096C74" w:rsidP="00096C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B476F8">
              <w:rPr>
                <w:rFonts w:ascii="Arial" w:hAnsi="Arial" w:cs="Arial"/>
                <w:b/>
                <w:bCs/>
                <w:sz w:val="20"/>
                <w:szCs w:val="20"/>
              </w:rPr>
              <w:t>. Requisitos del Contratista</w:t>
            </w:r>
          </w:p>
        </w:tc>
        <w:tc>
          <w:tcPr>
            <w:tcW w:w="3402" w:type="dxa"/>
            <w:vAlign w:val="center"/>
          </w:tcPr>
          <w:p w:rsidR="009A44C6" w:rsidRDefault="00096C74" w:rsidP="00435C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  <w:r w:rsidR="009A44C6" w:rsidRPr="00B476F8">
              <w:rPr>
                <w:rFonts w:ascii="Arial" w:hAnsi="Arial" w:cs="Arial"/>
                <w:color w:val="000000"/>
                <w:sz w:val="20"/>
                <w:szCs w:val="20"/>
              </w:rPr>
              <w:t xml:space="preserve">Comunicar al </w:t>
            </w:r>
            <w:r w:rsidR="00F915BB">
              <w:rPr>
                <w:rFonts w:ascii="Arial" w:hAnsi="Arial" w:cs="Arial"/>
                <w:color w:val="000000"/>
                <w:sz w:val="20"/>
                <w:szCs w:val="20"/>
              </w:rPr>
              <w:t>oferente los documentos que deben presentarse</w:t>
            </w:r>
            <w:r w:rsidR="009A44C6" w:rsidRPr="00B476F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B1BB7" w:rsidRPr="00B476F8" w:rsidRDefault="00FB1BB7" w:rsidP="00435CE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Documentos del contratista (persona natural)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-Cédula de Ciudadanía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-Libreta militar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-Pasado judicial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-Antecedentes disciplinarios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-R.U.T</w:t>
            </w:r>
          </w:p>
          <w:p w:rsidR="00B476F8" w:rsidRPr="00B476F8" w:rsidRDefault="00FB1BB7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476F8" w:rsidRPr="00B476F8">
              <w:rPr>
                <w:rFonts w:ascii="Arial" w:hAnsi="Arial" w:cs="Arial"/>
                <w:color w:val="000000"/>
                <w:sz w:val="20"/>
                <w:szCs w:val="20"/>
              </w:rPr>
              <w:t>Formato único hoja de vida</w:t>
            </w:r>
          </w:p>
          <w:p w:rsidR="00B476F8" w:rsidRPr="00B476F8" w:rsidRDefault="00B476F8" w:rsidP="00435CE1">
            <w:pPr>
              <w:ind w:left="34" w:hanging="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-Formato declaración juramentada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-Certificación Contraloría General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 xml:space="preserve">-Propuesta </w:t>
            </w:r>
            <w:r w:rsidR="00D2353E">
              <w:rPr>
                <w:rFonts w:ascii="Arial" w:hAnsi="Arial" w:cs="Arial"/>
                <w:color w:val="000000"/>
                <w:sz w:val="20"/>
                <w:szCs w:val="20"/>
              </w:rPr>
              <w:t>económica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Documentos del contratista (persona jurídica)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476F8" w:rsidRPr="00B476F8" w:rsidRDefault="00B476F8" w:rsidP="00435CE1">
            <w:pPr>
              <w:ind w:left="34" w:hanging="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-Cédula de Ciudadanía representante legal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-R.U.T./ NIT- DIAN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-Certificado Cámara de Comercio</w:t>
            </w:r>
          </w:p>
          <w:p w:rsidR="00B476F8" w:rsidRPr="00B476F8" w:rsidRDefault="007E32D1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476F8" w:rsidRPr="00B476F8">
              <w:rPr>
                <w:rFonts w:ascii="Arial" w:hAnsi="Arial" w:cs="Arial"/>
                <w:color w:val="000000"/>
                <w:sz w:val="20"/>
                <w:szCs w:val="20"/>
              </w:rPr>
              <w:t>Registro de proponentes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-Formato único hoja de vida persona jurídica</w:t>
            </w:r>
          </w:p>
          <w:p w:rsidR="00B476F8" w:rsidRPr="00B476F8" w:rsidRDefault="00B476F8" w:rsidP="00435CE1">
            <w:pPr>
              <w:ind w:left="-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6F8">
              <w:rPr>
                <w:rFonts w:ascii="Arial" w:hAnsi="Arial" w:cs="Arial"/>
                <w:color w:val="000000"/>
                <w:sz w:val="20"/>
                <w:szCs w:val="20"/>
              </w:rPr>
              <w:t>-Certificación Contraloría General</w:t>
            </w:r>
          </w:p>
          <w:p w:rsidR="00B476F8" w:rsidRDefault="002D1BB4" w:rsidP="00D2353E">
            <w:pPr>
              <w:ind w:left="-108" w:firstLine="1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476F8" w:rsidRPr="00B476F8">
              <w:rPr>
                <w:rFonts w:ascii="Arial" w:hAnsi="Arial" w:cs="Arial"/>
                <w:color w:val="000000"/>
                <w:sz w:val="20"/>
                <w:szCs w:val="20"/>
              </w:rPr>
              <w:t>Propuesta</w:t>
            </w:r>
            <w:r w:rsidR="00D2353E">
              <w:rPr>
                <w:rFonts w:ascii="Arial" w:hAnsi="Arial" w:cs="Arial"/>
                <w:color w:val="000000"/>
                <w:sz w:val="20"/>
                <w:szCs w:val="20"/>
              </w:rPr>
              <w:t xml:space="preserve"> económica</w:t>
            </w:r>
          </w:p>
          <w:p w:rsidR="00D2353E" w:rsidRPr="00B476F8" w:rsidRDefault="00D2353E" w:rsidP="00435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-Antecedentes disciplinarios</w:t>
            </w:r>
          </w:p>
        </w:tc>
        <w:tc>
          <w:tcPr>
            <w:tcW w:w="1843" w:type="dxa"/>
            <w:vAlign w:val="center"/>
          </w:tcPr>
          <w:p w:rsidR="009A44C6" w:rsidRPr="007338EA" w:rsidRDefault="00455CE8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Asesor </w:t>
            </w:r>
            <w:r w:rsidR="00654DA8">
              <w:rPr>
                <w:rFonts w:ascii="Arial" w:hAnsi="Arial" w:cs="Arial"/>
                <w:sz w:val="20"/>
                <w:szCs w:val="20"/>
              </w:rPr>
              <w:t>Jurídico</w:t>
            </w:r>
          </w:p>
        </w:tc>
        <w:tc>
          <w:tcPr>
            <w:tcW w:w="1701" w:type="dxa"/>
            <w:vAlign w:val="center"/>
          </w:tcPr>
          <w:p w:rsidR="009A44C6" w:rsidRPr="007338EA" w:rsidRDefault="009A44C6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197" w:rsidRDefault="005A4197"/>
    <w:p w:rsidR="005A4197" w:rsidRDefault="005A4197" w:rsidP="005A4197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7D423B" w:rsidRDefault="007D423B" w:rsidP="005A4197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  <w:sectPr w:rsidR="007D423B" w:rsidSect="009C0D49">
          <w:headerReference w:type="default" r:id="rId9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p w:rsidR="000A1BDD" w:rsidRPr="007338EA" w:rsidRDefault="000A1BDD" w:rsidP="005A4197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5A4197" w:rsidRPr="007338EA" w:rsidTr="00DD2284">
        <w:trPr>
          <w:trHeight w:val="425"/>
        </w:trPr>
        <w:tc>
          <w:tcPr>
            <w:tcW w:w="1843" w:type="dxa"/>
            <w:vAlign w:val="center"/>
          </w:tcPr>
          <w:p w:rsidR="005A4197" w:rsidRPr="007338EA" w:rsidRDefault="005A4197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5A4197" w:rsidRPr="007338EA" w:rsidRDefault="005A4197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5A4197" w:rsidRPr="007338EA" w:rsidRDefault="005A4197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5A4197" w:rsidRPr="007338EA" w:rsidRDefault="005A4197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</w:tbl>
    <w:p w:rsidR="007D423B" w:rsidRDefault="00957727" w:rsidP="00DE3F7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7338EA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Iniciar el Proceso d</w:t>
      </w:r>
      <w:r w:rsidRPr="007338EA">
        <w:rPr>
          <w:rFonts w:ascii="Arial" w:hAnsi="Arial" w:cs="Arial"/>
          <w:b/>
          <w:bCs/>
          <w:sz w:val="20"/>
          <w:szCs w:val="20"/>
        </w:rPr>
        <w:t>e Contratación Directa</w:t>
      </w:r>
    </w:p>
    <w:p w:rsidR="00537037" w:rsidRDefault="00537037" w:rsidP="00DE3F7F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957727" w:rsidRPr="007338EA" w:rsidTr="00DD2284">
        <w:trPr>
          <w:trHeight w:val="2447"/>
        </w:trPr>
        <w:tc>
          <w:tcPr>
            <w:tcW w:w="1843" w:type="dxa"/>
            <w:vMerge w:val="restart"/>
            <w:vAlign w:val="center"/>
          </w:tcPr>
          <w:p w:rsidR="00957727" w:rsidRPr="007338EA" w:rsidRDefault="00957727" w:rsidP="00DE3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57727" w:rsidRPr="00B476F8" w:rsidRDefault="00957727" w:rsidP="005A419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476F8">
              <w:rPr>
                <w:rFonts w:ascii="Arial" w:hAnsi="Arial" w:cs="Arial"/>
                <w:sz w:val="20"/>
                <w:szCs w:val="20"/>
              </w:rPr>
              <w:t>.1 Remitir al Gerente la solicitud para iniciar el proceso y los documentos anteriormente mencionados (Precios del Mercado, Certificado de Disponibilidad Presupuestal, Certificaciones propuestas de la persona natural o jurídica con los docum</w:t>
            </w:r>
            <w:r>
              <w:rPr>
                <w:rFonts w:ascii="Arial" w:hAnsi="Arial" w:cs="Arial"/>
                <w:sz w:val="20"/>
                <w:szCs w:val="20"/>
              </w:rPr>
              <w:t>entos necesarios para contratar</w:t>
            </w:r>
            <w:r w:rsidRPr="00B476F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476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vAlign w:val="center"/>
          </w:tcPr>
          <w:p w:rsidR="00957727" w:rsidRPr="007338EA" w:rsidRDefault="00957727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957727" w:rsidRPr="007338EA" w:rsidRDefault="00957727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Documentos mencionados</w:t>
            </w:r>
          </w:p>
        </w:tc>
      </w:tr>
      <w:tr w:rsidR="00957727" w:rsidRPr="007338EA" w:rsidTr="00DD2284">
        <w:trPr>
          <w:trHeight w:val="552"/>
        </w:trPr>
        <w:tc>
          <w:tcPr>
            <w:tcW w:w="1843" w:type="dxa"/>
            <w:vMerge/>
            <w:vAlign w:val="center"/>
          </w:tcPr>
          <w:p w:rsidR="00957727" w:rsidRPr="007338EA" w:rsidRDefault="00957727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57727" w:rsidRPr="007338EA" w:rsidRDefault="00957727" w:rsidP="005A4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338EA">
              <w:rPr>
                <w:rFonts w:ascii="Arial" w:hAnsi="Arial" w:cs="Arial"/>
                <w:sz w:val="20"/>
                <w:szCs w:val="20"/>
              </w:rPr>
              <w:t>.2 Revisar y emitir visto bueno.</w:t>
            </w:r>
          </w:p>
        </w:tc>
        <w:tc>
          <w:tcPr>
            <w:tcW w:w="1843" w:type="dxa"/>
            <w:vAlign w:val="center"/>
          </w:tcPr>
          <w:p w:rsidR="00957727" w:rsidRPr="007338EA" w:rsidRDefault="00957727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957727" w:rsidRPr="007338EA" w:rsidRDefault="00957727" w:rsidP="00435CE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727" w:rsidRPr="007338EA" w:rsidTr="00DD2284">
        <w:trPr>
          <w:trHeight w:val="2934"/>
        </w:trPr>
        <w:tc>
          <w:tcPr>
            <w:tcW w:w="1843" w:type="dxa"/>
            <w:vMerge/>
            <w:vAlign w:val="center"/>
          </w:tcPr>
          <w:p w:rsidR="00957727" w:rsidRPr="007338EA" w:rsidRDefault="00957727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57727" w:rsidRPr="007338EA" w:rsidRDefault="00957727" w:rsidP="006965B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  <w:r w:rsidRPr="007338EA">
              <w:rPr>
                <w:rFonts w:ascii="Arial" w:hAnsi="Arial" w:cs="Arial"/>
                <w:sz w:val="20"/>
                <w:szCs w:val="20"/>
              </w:rPr>
              <w:t xml:space="preserve"> Elaborar la minuta del contrato,</w:t>
            </w:r>
            <w:r>
              <w:rPr>
                <w:rFonts w:ascii="Arial" w:hAnsi="Arial" w:cs="Arial"/>
                <w:sz w:val="20"/>
                <w:szCs w:val="20"/>
              </w:rPr>
              <w:t xml:space="preserve"> u orden de servicio</w:t>
            </w:r>
            <w:r w:rsidRPr="007338EA">
              <w:rPr>
                <w:rFonts w:ascii="Arial" w:hAnsi="Arial" w:cs="Arial"/>
                <w:sz w:val="20"/>
                <w:szCs w:val="20"/>
              </w:rPr>
              <w:t xml:space="preserve"> estableciendo claramente las obligaciones a cargo del contratista</w:t>
            </w:r>
            <w:r>
              <w:rPr>
                <w:rFonts w:ascii="Arial" w:hAnsi="Arial" w:cs="Arial"/>
                <w:sz w:val="20"/>
                <w:szCs w:val="20"/>
              </w:rPr>
              <w:t xml:space="preserve"> pactadas en el objeto contractual</w:t>
            </w:r>
            <w:r w:rsidRPr="007338EA">
              <w:rPr>
                <w:rFonts w:ascii="Arial" w:hAnsi="Arial" w:cs="Arial"/>
                <w:sz w:val="20"/>
                <w:szCs w:val="20"/>
              </w:rPr>
              <w:t xml:space="preserve">, el valor y forma de pago, el plazo, </w:t>
            </w:r>
            <w:r>
              <w:rPr>
                <w:rFonts w:ascii="Arial" w:hAnsi="Arial" w:cs="Arial"/>
                <w:sz w:val="20"/>
                <w:szCs w:val="20"/>
              </w:rPr>
              <w:t xml:space="preserve">garantías de póliza cuando es requerido </w:t>
            </w:r>
            <w:r w:rsidRPr="007338EA">
              <w:rPr>
                <w:rFonts w:ascii="Arial" w:hAnsi="Arial" w:cs="Arial"/>
                <w:sz w:val="20"/>
                <w:szCs w:val="20"/>
              </w:rPr>
              <w:t>y las obligaciones a cargo del Instituto. Para lo cual debe tener en cuenta los Términos de referencia del proceso y la propuesta del contratista.</w:t>
            </w:r>
          </w:p>
        </w:tc>
        <w:tc>
          <w:tcPr>
            <w:tcW w:w="1843" w:type="dxa"/>
            <w:vAlign w:val="center"/>
          </w:tcPr>
          <w:p w:rsidR="00957727" w:rsidRPr="007338EA" w:rsidRDefault="00957727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957727" w:rsidRPr="007338EA" w:rsidRDefault="00957727" w:rsidP="00435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Proyecto de Contrato</w:t>
            </w:r>
          </w:p>
        </w:tc>
      </w:tr>
      <w:tr w:rsidR="00957727" w:rsidRPr="007338EA" w:rsidTr="00DD2284">
        <w:trPr>
          <w:trHeight w:val="1841"/>
        </w:trPr>
        <w:tc>
          <w:tcPr>
            <w:tcW w:w="1843" w:type="dxa"/>
            <w:vMerge/>
            <w:vAlign w:val="center"/>
          </w:tcPr>
          <w:p w:rsidR="00957727" w:rsidRPr="007338EA" w:rsidRDefault="00957727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57727" w:rsidRPr="007338EA" w:rsidRDefault="00957727" w:rsidP="001F641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  <w:r w:rsidRPr="007338EA">
              <w:rPr>
                <w:rFonts w:ascii="Arial" w:hAnsi="Arial" w:cs="Arial"/>
                <w:sz w:val="20"/>
                <w:szCs w:val="20"/>
              </w:rPr>
              <w:t xml:space="preserve"> Revisar y Aprobar la minuta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contrato u orden de servicio soportada por el registro presupuestal, </w:t>
            </w:r>
            <w:r w:rsidRPr="007338EA">
              <w:rPr>
                <w:rFonts w:ascii="Arial" w:hAnsi="Arial" w:cs="Arial"/>
                <w:sz w:val="20"/>
                <w:szCs w:val="20"/>
              </w:rPr>
              <w:t>si se encuentra ajustada, la firma y remite al Asesor Jurídico para tramitar las firma del Contratista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957727" w:rsidRPr="007338EA" w:rsidRDefault="00957727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957727" w:rsidRPr="007338EA" w:rsidRDefault="00957727" w:rsidP="00F51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Contrato Aprobado por el Gerente</w:t>
            </w:r>
          </w:p>
        </w:tc>
      </w:tr>
      <w:tr w:rsidR="00957727" w:rsidRPr="007338EA" w:rsidTr="00DD2284">
        <w:trPr>
          <w:trHeight w:val="823"/>
        </w:trPr>
        <w:tc>
          <w:tcPr>
            <w:tcW w:w="1843" w:type="dxa"/>
            <w:vMerge/>
            <w:vAlign w:val="center"/>
          </w:tcPr>
          <w:p w:rsidR="00957727" w:rsidRPr="007338EA" w:rsidRDefault="00957727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57727" w:rsidRPr="007338EA" w:rsidRDefault="00957727" w:rsidP="006A065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  <w:r w:rsidRPr="007338EA">
              <w:rPr>
                <w:rFonts w:ascii="Arial" w:hAnsi="Arial" w:cs="Arial"/>
                <w:sz w:val="20"/>
                <w:szCs w:val="20"/>
              </w:rPr>
              <w:t xml:space="preserve"> Recibir el contrato firmado por el Gerente y tramitar la firma del Contratista.</w:t>
            </w:r>
          </w:p>
        </w:tc>
        <w:tc>
          <w:tcPr>
            <w:tcW w:w="1843" w:type="dxa"/>
            <w:vAlign w:val="center"/>
          </w:tcPr>
          <w:p w:rsidR="00957727" w:rsidRPr="007338EA" w:rsidRDefault="00957727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957727" w:rsidRPr="007338EA" w:rsidRDefault="00957727" w:rsidP="00F517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Contrato Firmado</w:t>
            </w:r>
          </w:p>
        </w:tc>
      </w:tr>
      <w:tr w:rsidR="00957727" w:rsidRPr="007338EA" w:rsidTr="00DD2284">
        <w:trPr>
          <w:trHeight w:val="675"/>
        </w:trPr>
        <w:tc>
          <w:tcPr>
            <w:tcW w:w="1843" w:type="dxa"/>
            <w:vMerge/>
            <w:vAlign w:val="center"/>
          </w:tcPr>
          <w:p w:rsidR="00957727" w:rsidRPr="007338EA" w:rsidRDefault="00957727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57727" w:rsidRPr="007338EA" w:rsidRDefault="00957727" w:rsidP="00435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 </w:t>
            </w:r>
            <w:r w:rsidRPr="007338EA">
              <w:rPr>
                <w:rFonts w:ascii="Arial" w:hAnsi="Arial" w:cs="Arial"/>
                <w:sz w:val="20"/>
                <w:szCs w:val="20"/>
              </w:rPr>
              <w:t>Ingresar los datos del contrato en la Base de datos.</w:t>
            </w:r>
          </w:p>
        </w:tc>
        <w:tc>
          <w:tcPr>
            <w:tcW w:w="1843" w:type="dxa"/>
            <w:vAlign w:val="center"/>
          </w:tcPr>
          <w:p w:rsidR="00957727" w:rsidRPr="007338EA" w:rsidRDefault="00957727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</w:t>
            </w:r>
          </w:p>
        </w:tc>
        <w:tc>
          <w:tcPr>
            <w:tcW w:w="1701" w:type="dxa"/>
            <w:vAlign w:val="center"/>
          </w:tcPr>
          <w:p w:rsidR="00957727" w:rsidRPr="007338EA" w:rsidRDefault="00957727" w:rsidP="00435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8C3" w:rsidRDefault="004358C3" w:rsidP="00435CE1">
      <w:pPr>
        <w:jc w:val="both"/>
        <w:rPr>
          <w:rFonts w:ascii="Arial" w:hAnsi="Arial" w:cs="Arial"/>
          <w:b/>
          <w:bCs/>
          <w:sz w:val="20"/>
          <w:szCs w:val="20"/>
        </w:rPr>
        <w:sectPr w:rsidR="004358C3" w:rsidSect="009C0D49">
          <w:headerReference w:type="default" r:id="rId10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957727" w:rsidRPr="007338EA" w:rsidTr="00DD2284">
        <w:trPr>
          <w:trHeight w:val="814"/>
        </w:trPr>
        <w:tc>
          <w:tcPr>
            <w:tcW w:w="1843" w:type="dxa"/>
            <w:vAlign w:val="center"/>
          </w:tcPr>
          <w:p w:rsidR="00957727" w:rsidRPr="007338EA" w:rsidRDefault="00957727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57727" w:rsidRPr="007338EA" w:rsidRDefault="00957727" w:rsidP="007C0A0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  <w:r w:rsidRPr="007338EA">
              <w:rPr>
                <w:rFonts w:ascii="Arial" w:hAnsi="Arial" w:cs="Arial"/>
                <w:sz w:val="20"/>
                <w:szCs w:val="20"/>
              </w:rPr>
              <w:t xml:space="preserve"> Marcar la carpeta del contrato y dejarla para seguimiento de la legalización, requis</w:t>
            </w:r>
            <w:r>
              <w:rPr>
                <w:rFonts w:ascii="Arial" w:hAnsi="Arial" w:cs="Arial"/>
                <w:sz w:val="20"/>
                <w:szCs w:val="20"/>
              </w:rPr>
              <w:t>ito necesario para su ejecución, de acuerdo a las normas de la Contraloría.</w:t>
            </w:r>
          </w:p>
        </w:tc>
        <w:tc>
          <w:tcPr>
            <w:tcW w:w="1843" w:type="dxa"/>
            <w:vAlign w:val="center"/>
          </w:tcPr>
          <w:p w:rsidR="00957727" w:rsidRPr="007338EA" w:rsidRDefault="00957727" w:rsidP="007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Secretaria Área Jurídica</w:t>
            </w:r>
          </w:p>
        </w:tc>
        <w:tc>
          <w:tcPr>
            <w:tcW w:w="1701" w:type="dxa"/>
            <w:vAlign w:val="center"/>
          </w:tcPr>
          <w:p w:rsidR="00957727" w:rsidRPr="007338EA" w:rsidRDefault="00957727" w:rsidP="007C0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 xml:space="preserve">Carpeta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338EA">
              <w:rPr>
                <w:rFonts w:ascii="Arial" w:hAnsi="Arial" w:cs="Arial"/>
                <w:sz w:val="20"/>
                <w:szCs w:val="20"/>
              </w:rPr>
              <w:t>arcada</w:t>
            </w:r>
          </w:p>
        </w:tc>
      </w:tr>
    </w:tbl>
    <w:p w:rsidR="00234263" w:rsidRDefault="00234263" w:rsidP="00234263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p w:rsidR="005F7EE5" w:rsidRPr="007338EA" w:rsidRDefault="005F7EE5" w:rsidP="00234263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234263" w:rsidRPr="007338EA" w:rsidTr="00DD2284">
        <w:trPr>
          <w:trHeight w:val="425"/>
        </w:trPr>
        <w:tc>
          <w:tcPr>
            <w:tcW w:w="1843" w:type="dxa"/>
            <w:vAlign w:val="center"/>
          </w:tcPr>
          <w:p w:rsidR="00234263" w:rsidRPr="007338EA" w:rsidRDefault="00234263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402" w:type="dxa"/>
            <w:vAlign w:val="center"/>
          </w:tcPr>
          <w:p w:rsidR="00234263" w:rsidRPr="007338EA" w:rsidRDefault="00234263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234263" w:rsidRPr="007338EA" w:rsidRDefault="00234263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234263" w:rsidRPr="007338EA" w:rsidRDefault="00234263" w:rsidP="00C05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b/>
                <w:sz w:val="20"/>
                <w:szCs w:val="20"/>
              </w:rPr>
              <w:t>REGISTRO</w:t>
            </w:r>
          </w:p>
        </w:tc>
      </w:tr>
    </w:tbl>
    <w:p w:rsidR="00994B9D" w:rsidRDefault="00957727" w:rsidP="0095772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7338EA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Iniciar el Proceso d</w:t>
      </w:r>
      <w:r w:rsidRPr="007338EA">
        <w:rPr>
          <w:rFonts w:ascii="Arial" w:hAnsi="Arial" w:cs="Arial"/>
          <w:b/>
          <w:bCs/>
          <w:sz w:val="20"/>
          <w:szCs w:val="20"/>
        </w:rPr>
        <w:t>e Contratación Directa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DC56AC" w:rsidRPr="007338EA" w:rsidTr="00DD2284">
        <w:trPr>
          <w:trHeight w:val="1597"/>
        </w:trPr>
        <w:tc>
          <w:tcPr>
            <w:tcW w:w="1843" w:type="dxa"/>
            <w:vMerge w:val="restart"/>
            <w:vAlign w:val="center"/>
          </w:tcPr>
          <w:p w:rsidR="00DC56AC" w:rsidRPr="007338EA" w:rsidRDefault="00DC56AC" w:rsidP="009577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C56AC" w:rsidRDefault="00DC56AC" w:rsidP="002342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  <w:r w:rsidR="00BA5DA5">
              <w:rPr>
                <w:rFonts w:ascii="Arial" w:hAnsi="Arial" w:cs="Arial"/>
                <w:sz w:val="20"/>
                <w:szCs w:val="20"/>
              </w:rPr>
              <w:t xml:space="preserve">Aprobar </w:t>
            </w:r>
            <w:r w:rsidRPr="007338EA">
              <w:rPr>
                <w:rFonts w:ascii="Arial" w:hAnsi="Arial" w:cs="Arial"/>
                <w:sz w:val="20"/>
                <w:szCs w:val="20"/>
              </w:rPr>
              <w:t>la póliza de cumplimiento y de buen manejo del anticipo si se estipula en el contrato anticipo del pago.</w:t>
            </w:r>
          </w:p>
          <w:p w:rsidR="00DC56AC" w:rsidRPr="007338EA" w:rsidRDefault="00DC56AC" w:rsidP="00A35A1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43" w:type="dxa"/>
            <w:vAlign w:val="center"/>
          </w:tcPr>
          <w:p w:rsidR="00DC56AC" w:rsidRPr="007338EA" w:rsidRDefault="00DC56AC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DC56AC" w:rsidRPr="007338EA" w:rsidRDefault="00DC56AC" w:rsidP="00957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Recibo de publicación en Gaceta Municipal, Póliza de Cumplimiento</w:t>
            </w:r>
          </w:p>
        </w:tc>
      </w:tr>
      <w:tr w:rsidR="00DC56AC" w:rsidRPr="007338EA" w:rsidTr="00DD2284">
        <w:trPr>
          <w:trHeight w:val="968"/>
        </w:trPr>
        <w:tc>
          <w:tcPr>
            <w:tcW w:w="1843" w:type="dxa"/>
            <w:vMerge/>
            <w:vAlign w:val="center"/>
          </w:tcPr>
          <w:p w:rsidR="00DC56AC" w:rsidRPr="007338EA" w:rsidRDefault="00DC56AC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C56AC" w:rsidRPr="007338EA" w:rsidRDefault="00DC56AC" w:rsidP="0095772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  <w:r w:rsidRPr="007338EA">
              <w:rPr>
                <w:rFonts w:ascii="Arial" w:hAnsi="Arial" w:cs="Arial"/>
                <w:sz w:val="20"/>
                <w:szCs w:val="20"/>
              </w:rPr>
              <w:t xml:space="preserve"> Aprobar la póliza</w:t>
            </w:r>
            <w:r w:rsidR="00957727">
              <w:rPr>
                <w:rFonts w:ascii="Arial" w:hAnsi="Arial" w:cs="Arial"/>
                <w:sz w:val="20"/>
                <w:szCs w:val="20"/>
              </w:rPr>
              <w:t xml:space="preserve"> de garantía mediante resolución.</w:t>
            </w:r>
          </w:p>
        </w:tc>
        <w:tc>
          <w:tcPr>
            <w:tcW w:w="1843" w:type="dxa"/>
            <w:vAlign w:val="center"/>
          </w:tcPr>
          <w:p w:rsidR="00DC56AC" w:rsidRPr="007338EA" w:rsidRDefault="00957727" w:rsidP="00435C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</w:tc>
        <w:tc>
          <w:tcPr>
            <w:tcW w:w="1701" w:type="dxa"/>
            <w:vAlign w:val="center"/>
          </w:tcPr>
          <w:p w:rsidR="00DC56AC" w:rsidRPr="007338EA" w:rsidRDefault="00DC56AC" w:rsidP="0095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Póliza aprobada</w:t>
            </w:r>
          </w:p>
        </w:tc>
      </w:tr>
      <w:tr w:rsidR="00DC56AC" w:rsidRPr="007338EA" w:rsidTr="00DD2284">
        <w:trPr>
          <w:trHeight w:val="2822"/>
        </w:trPr>
        <w:tc>
          <w:tcPr>
            <w:tcW w:w="1843" w:type="dxa"/>
            <w:vMerge/>
            <w:vAlign w:val="center"/>
          </w:tcPr>
          <w:p w:rsidR="00DC56AC" w:rsidRPr="007338EA" w:rsidRDefault="00DC56AC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C56AC" w:rsidRPr="007338EA" w:rsidRDefault="00DC56AC" w:rsidP="00EE1B2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5.10 </w:t>
            </w:r>
            <w:r w:rsidRPr="007338EA">
              <w:rPr>
                <w:rFonts w:ascii="Arial" w:hAnsi="Arial" w:cs="Arial"/>
                <w:sz w:val="20"/>
                <w:szCs w:val="20"/>
              </w:rPr>
              <w:t xml:space="preserve">Entregar copia de </w:t>
            </w:r>
            <w:smartTag w:uri="urn:schemas-microsoft-com:office:smarttags" w:element="PersonName">
              <w:smartTagPr>
                <w:attr w:name="ProductID" w:val="la Póliza"/>
              </w:smartTagPr>
              <w:r w:rsidRPr="007338EA">
                <w:rPr>
                  <w:rFonts w:ascii="Arial" w:hAnsi="Arial" w:cs="Arial"/>
                  <w:sz w:val="20"/>
                  <w:szCs w:val="20"/>
                </w:rPr>
                <w:t>la Póliza</w:t>
              </w:r>
            </w:smartTag>
            <w:r w:rsidRPr="007338EA">
              <w:rPr>
                <w:rFonts w:ascii="Arial" w:hAnsi="Arial" w:cs="Arial"/>
                <w:sz w:val="20"/>
                <w:szCs w:val="20"/>
              </w:rPr>
              <w:t xml:space="preserve"> aprobada</w:t>
            </w:r>
            <w:r w:rsidR="00EE1B23">
              <w:rPr>
                <w:rFonts w:ascii="Arial" w:hAnsi="Arial" w:cs="Arial"/>
                <w:sz w:val="20"/>
                <w:szCs w:val="20"/>
              </w:rPr>
              <w:t>, copia del contrato, cedula y RUT.</w:t>
            </w:r>
            <w:r w:rsidRPr="007338EA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1843" w:type="dxa"/>
            <w:vAlign w:val="center"/>
          </w:tcPr>
          <w:p w:rsidR="00DC56AC" w:rsidRPr="007338EA" w:rsidRDefault="00DC56AC" w:rsidP="006C2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Asesor Jurídico</w:t>
            </w:r>
          </w:p>
        </w:tc>
        <w:tc>
          <w:tcPr>
            <w:tcW w:w="1701" w:type="dxa"/>
            <w:vAlign w:val="center"/>
          </w:tcPr>
          <w:p w:rsidR="00DC56AC" w:rsidRPr="007338EA" w:rsidRDefault="00FD4D18" w:rsidP="00C7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Copia</w:t>
            </w:r>
            <w:r w:rsidR="00DC56AC" w:rsidRPr="007338EA">
              <w:rPr>
                <w:rFonts w:ascii="Arial" w:hAnsi="Arial" w:cs="Arial"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Póliza"/>
              </w:smartTagPr>
              <w:r w:rsidR="00DC56AC" w:rsidRPr="007338EA">
                <w:rPr>
                  <w:rFonts w:ascii="Arial" w:hAnsi="Arial" w:cs="Arial"/>
                  <w:sz w:val="20"/>
                  <w:szCs w:val="20"/>
                </w:rPr>
                <w:t>la Póliza</w:t>
              </w:r>
            </w:smartTag>
            <w:r w:rsidR="00DC56AC" w:rsidRPr="007338EA">
              <w:rPr>
                <w:rFonts w:ascii="Arial" w:hAnsi="Arial" w:cs="Arial"/>
                <w:sz w:val="20"/>
                <w:szCs w:val="20"/>
              </w:rPr>
              <w:t xml:space="preserve"> aprobada, </w:t>
            </w:r>
            <w:r w:rsidR="00C756F4">
              <w:rPr>
                <w:rFonts w:ascii="Arial" w:hAnsi="Arial" w:cs="Arial"/>
                <w:sz w:val="20"/>
                <w:szCs w:val="20"/>
              </w:rPr>
              <w:t>copia del contrato, cedula y RUT.</w:t>
            </w:r>
          </w:p>
        </w:tc>
      </w:tr>
      <w:tr w:rsidR="00D54FCC" w:rsidRPr="007338EA" w:rsidTr="00DD2284">
        <w:trPr>
          <w:trHeight w:val="948"/>
        </w:trPr>
        <w:tc>
          <w:tcPr>
            <w:tcW w:w="1843" w:type="dxa"/>
            <w:vMerge/>
            <w:vAlign w:val="center"/>
          </w:tcPr>
          <w:p w:rsidR="00D54FCC" w:rsidRPr="007338EA" w:rsidRDefault="00D54FCC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54FCC" w:rsidRDefault="00FA6588" w:rsidP="00435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5.11 </w:t>
            </w:r>
            <w:r w:rsidR="00D54FCC">
              <w:rPr>
                <w:rFonts w:ascii="Arial" w:hAnsi="Arial" w:cs="Arial"/>
                <w:sz w:val="20"/>
                <w:szCs w:val="20"/>
              </w:rPr>
              <w:t>Registrar los contratos en el Sistema SICE</w:t>
            </w:r>
            <w:r w:rsidR="006C2577">
              <w:rPr>
                <w:rFonts w:ascii="Arial" w:hAnsi="Arial" w:cs="Arial"/>
                <w:sz w:val="20"/>
                <w:szCs w:val="20"/>
              </w:rPr>
              <w:t xml:space="preserve"> (cuando la Ley así lo exija)</w:t>
            </w:r>
          </w:p>
        </w:tc>
        <w:tc>
          <w:tcPr>
            <w:tcW w:w="1843" w:type="dxa"/>
            <w:vAlign w:val="center"/>
          </w:tcPr>
          <w:p w:rsidR="00D54FCC" w:rsidRPr="007338EA" w:rsidRDefault="006C2577" w:rsidP="006C2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 de Área</w:t>
            </w:r>
          </w:p>
        </w:tc>
        <w:tc>
          <w:tcPr>
            <w:tcW w:w="1701" w:type="dxa"/>
            <w:vAlign w:val="center"/>
          </w:tcPr>
          <w:p w:rsidR="00D54FCC" w:rsidRPr="007338EA" w:rsidRDefault="00957727" w:rsidP="009577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en el SICE</w:t>
            </w:r>
          </w:p>
        </w:tc>
      </w:tr>
    </w:tbl>
    <w:p w:rsidR="004358C3" w:rsidRDefault="004358C3" w:rsidP="00435CE1">
      <w:pPr>
        <w:jc w:val="both"/>
        <w:rPr>
          <w:rFonts w:ascii="Arial" w:hAnsi="Arial" w:cs="Arial"/>
          <w:b/>
          <w:bCs/>
          <w:sz w:val="20"/>
          <w:szCs w:val="20"/>
        </w:rPr>
        <w:sectPr w:rsidR="004358C3" w:rsidSect="009C0D49">
          <w:headerReference w:type="default" r:id="rId11"/>
          <w:pgSz w:w="12242" w:h="15842" w:code="1"/>
          <w:pgMar w:top="1418" w:right="1588" w:bottom="1418" w:left="181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701"/>
      </w:tblGrid>
      <w:tr w:rsidR="00DC56AC" w:rsidRPr="007338EA" w:rsidTr="00DD2284">
        <w:trPr>
          <w:trHeight w:val="1088"/>
        </w:trPr>
        <w:tc>
          <w:tcPr>
            <w:tcW w:w="1843" w:type="dxa"/>
            <w:vAlign w:val="center"/>
          </w:tcPr>
          <w:p w:rsidR="00DC56AC" w:rsidRPr="007338EA" w:rsidRDefault="00DC56AC" w:rsidP="00435CE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C56AC" w:rsidRPr="007338EA" w:rsidRDefault="00FA6588" w:rsidP="00435C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</w:t>
            </w:r>
            <w:r w:rsidR="00DC56AC" w:rsidRPr="007338EA">
              <w:rPr>
                <w:rFonts w:ascii="Arial" w:hAnsi="Arial" w:cs="Arial"/>
                <w:sz w:val="20"/>
                <w:szCs w:val="20"/>
              </w:rPr>
              <w:t>Archivar la carpeta del contrato bajo su custodia.</w:t>
            </w:r>
          </w:p>
        </w:tc>
        <w:tc>
          <w:tcPr>
            <w:tcW w:w="1843" w:type="dxa"/>
            <w:vAlign w:val="center"/>
          </w:tcPr>
          <w:p w:rsidR="00DC56AC" w:rsidRPr="007338EA" w:rsidRDefault="00DC56AC" w:rsidP="006C2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Secretaria</w:t>
            </w:r>
          </w:p>
        </w:tc>
        <w:tc>
          <w:tcPr>
            <w:tcW w:w="1701" w:type="dxa"/>
            <w:vAlign w:val="center"/>
          </w:tcPr>
          <w:p w:rsidR="00DC56AC" w:rsidRPr="007338EA" w:rsidRDefault="00DC56AC" w:rsidP="00957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Carpeta del contrato archivada</w:t>
            </w:r>
          </w:p>
        </w:tc>
      </w:tr>
      <w:tr w:rsidR="00957727" w:rsidRPr="007338EA" w:rsidTr="00DD2284">
        <w:trPr>
          <w:trHeight w:val="2946"/>
        </w:trPr>
        <w:tc>
          <w:tcPr>
            <w:tcW w:w="1843" w:type="dxa"/>
            <w:vAlign w:val="center"/>
          </w:tcPr>
          <w:p w:rsidR="00957727" w:rsidRPr="007338EA" w:rsidRDefault="00957727" w:rsidP="007C0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733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Supervisión de la Ejecución d</w:t>
            </w:r>
            <w:r w:rsidRPr="007338EA">
              <w:rPr>
                <w:rFonts w:ascii="Arial" w:hAnsi="Arial" w:cs="Arial"/>
                <w:b/>
                <w:bCs/>
                <w:sz w:val="20"/>
                <w:szCs w:val="20"/>
              </w:rPr>
              <w:t>el Contrato</w:t>
            </w:r>
          </w:p>
        </w:tc>
        <w:tc>
          <w:tcPr>
            <w:tcW w:w="3402" w:type="dxa"/>
            <w:vAlign w:val="center"/>
          </w:tcPr>
          <w:p w:rsidR="00957727" w:rsidRPr="007338EA" w:rsidRDefault="00957727" w:rsidP="007C0A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338EA">
              <w:rPr>
                <w:rFonts w:ascii="Arial" w:hAnsi="Arial" w:cs="Arial"/>
                <w:sz w:val="20"/>
                <w:szCs w:val="20"/>
              </w:rPr>
              <w:t>.1 Aplicar procedimiento de Supervisión y/o Interventoría de Contratos y Evaluación y Reevaluación de Proveedores, proyectar y gestionar la firma de las actas de inicio de los contratos cuando a estas hubiera lugar.</w:t>
            </w:r>
          </w:p>
          <w:p w:rsidR="00957727" w:rsidRPr="007338EA" w:rsidRDefault="00957727" w:rsidP="007C0A0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br/>
              <w:t xml:space="preserve">Aplicación del procedimiento para </w:t>
            </w:r>
            <w:smartTag w:uri="urn:schemas-microsoft-com:office:smarttags" w:element="PersonName">
              <w:smartTagPr>
                <w:attr w:name="ProductID" w:val="la Supervisión"/>
              </w:smartTagPr>
              <w:r w:rsidRPr="007338EA">
                <w:rPr>
                  <w:rFonts w:ascii="Arial" w:hAnsi="Arial" w:cs="Arial"/>
                  <w:sz w:val="20"/>
                  <w:szCs w:val="20"/>
                </w:rPr>
                <w:t>la Supervisión</w:t>
              </w:r>
            </w:smartTag>
            <w:r w:rsidRPr="007338EA">
              <w:rPr>
                <w:rFonts w:ascii="Arial" w:hAnsi="Arial" w:cs="Arial"/>
                <w:sz w:val="20"/>
                <w:szCs w:val="20"/>
              </w:rPr>
              <w:t xml:space="preserve"> y/o interventoría de contratos. </w:t>
            </w:r>
          </w:p>
        </w:tc>
        <w:tc>
          <w:tcPr>
            <w:tcW w:w="1843" w:type="dxa"/>
            <w:vAlign w:val="center"/>
          </w:tcPr>
          <w:p w:rsidR="00957727" w:rsidRPr="007338EA" w:rsidRDefault="00957727" w:rsidP="007C0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del C</w:t>
            </w:r>
            <w:r w:rsidRPr="007338EA">
              <w:rPr>
                <w:rFonts w:ascii="Arial" w:hAnsi="Arial" w:cs="Arial"/>
                <w:sz w:val="20"/>
                <w:szCs w:val="20"/>
              </w:rPr>
              <w:t>ontrato</w:t>
            </w:r>
          </w:p>
        </w:tc>
        <w:tc>
          <w:tcPr>
            <w:tcW w:w="1701" w:type="dxa"/>
            <w:vAlign w:val="center"/>
          </w:tcPr>
          <w:p w:rsidR="00957727" w:rsidRPr="007338EA" w:rsidRDefault="00957727" w:rsidP="007C0A0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8EA">
              <w:rPr>
                <w:rFonts w:ascii="Arial" w:hAnsi="Arial" w:cs="Arial"/>
                <w:sz w:val="20"/>
                <w:szCs w:val="20"/>
              </w:rPr>
              <w:t>Acta de inicio  </w:t>
            </w:r>
          </w:p>
        </w:tc>
      </w:tr>
    </w:tbl>
    <w:p w:rsidR="00DD2284" w:rsidRDefault="00DD2284" w:rsidP="006A3C89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27D6" w:rsidRPr="007338EA" w:rsidRDefault="006A3C89" w:rsidP="006A3C89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AB27D6" w:rsidRPr="007338EA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AB27D6" w:rsidRPr="007338EA">
        <w:rPr>
          <w:rFonts w:ascii="Arial" w:hAnsi="Arial" w:cs="Arial"/>
          <w:b/>
          <w:bCs/>
          <w:color w:val="000000"/>
          <w:sz w:val="20"/>
          <w:szCs w:val="20"/>
        </w:rPr>
        <w:t>REFERENCIAS</w:t>
      </w:r>
    </w:p>
    <w:p w:rsidR="00AB27D6" w:rsidRPr="007338EA" w:rsidRDefault="00AB27D6" w:rsidP="00435C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B27D6" w:rsidRPr="00FD4D18" w:rsidRDefault="00AB27D6" w:rsidP="006A3C89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338EA">
        <w:rPr>
          <w:rFonts w:ascii="Arial" w:hAnsi="Arial" w:cs="Arial"/>
          <w:bCs/>
          <w:color w:val="000000"/>
          <w:sz w:val="20"/>
          <w:szCs w:val="20"/>
        </w:rPr>
        <w:t xml:space="preserve">Constitución Política </w:t>
      </w:r>
      <w:r w:rsidRPr="00FD4D18">
        <w:rPr>
          <w:rFonts w:ascii="Arial" w:hAnsi="Arial" w:cs="Arial"/>
          <w:bCs/>
          <w:color w:val="000000"/>
          <w:sz w:val="20"/>
          <w:szCs w:val="20"/>
        </w:rPr>
        <w:t>de Colombia.</w:t>
      </w:r>
    </w:p>
    <w:p w:rsidR="00AB27D6" w:rsidRDefault="00AB27D6" w:rsidP="006A3C89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D4D18">
        <w:rPr>
          <w:rFonts w:ascii="Arial" w:hAnsi="Arial" w:cs="Arial"/>
          <w:sz w:val="20"/>
          <w:szCs w:val="20"/>
        </w:rPr>
        <w:t>Ley 80 de 1993.</w:t>
      </w:r>
    </w:p>
    <w:p w:rsidR="00FD4D18" w:rsidRDefault="00FD4D18" w:rsidP="00FD4D18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Ley 100 de 1993.</w:t>
      </w:r>
    </w:p>
    <w:p w:rsidR="00AB27D6" w:rsidRDefault="00AB27D6" w:rsidP="006A3C89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D4D18">
        <w:rPr>
          <w:rFonts w:ascii="Arial" w:hAnsi="Arial" w:cs="Arial"/>
          <w:sz w:val="20"/>
          <w:szCs w:val="20"/>
        </w:rPr>
        <w:t>Ley 1150 de 2007.</w:t>
      </w:r>
    </w:p>
    <w:p w:rsidR="00FD4D18" w:rsidRDefault="00FD4D18" w:rsidP="00FD4D18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Ley 418 de 1997.</w:t>
      </w:r>
    </w:p>
    <w:p w:rsidR="00FD4D18" w:rsidRDefault="00FD4D18" w:rsidP="00FD4D18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Ley 1122 de 2007.</w:t>
      </w:r>
    </w:p>
    <w:p w:rsidR="00FD4D18" w:rsidRDefault="00FD4D18" w:rsidP="00FD4D18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Ley 828 de 2003.</w:t>
      </w:r>
    </w:p>
    <w:p w:rsidR="00FD4D18" w:rsidRDefault="00FD4D18" w:rsidP="00FD4D18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Ley 510 de 2002.</w:t>
      </w:r>
    </w:p>
    <w:p w:rsidR="00AB27D6" w:rsidRPr="00FD4D18" w:rsidRDefault="00AB27D6" w:rsidP="006A3C89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D4D18">
        <w:rPr>
          <w:rFonts w:ascii="Arial" w:hAnsi="Arial" w:cs="Arial"/>
          <w:sz w:val="20"/>
          <w:szCs w:val="20"/>
        </w:rPr>
        <w:t>Decreto 2474 de 2008.</w:t>
      </w:r>
    </w:p>
    <w:p w:rsidR="00AB27D6" w:rsidRPr="00FD4D18" w:rsidRDefault="00AB27D6" w:rsidP="006A3C89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D4D18">
        <w:rPr>
          <w:rFonts w:ascii="Arial" w:hAnsi="Arial" w:cs="Arial"/>
          <w:sz w:val="20"/>
          <w:szCs w:val="20"/>
        </w:rPr>
        <w:t>Decreto</w:t>
      </w:r>
      <w:r w:rsidR="00FD4D18" w:rsidRPr="00FD4D18">
        <w:rPr>
          <w:rFonts w:ascii="Arial" w:hAnsi="Arial" w:cs="Arial"/>
          <w:sz w:val="20"/>
          <w:szCs w:val="20"/>
        </w:rPr>
        <w:t xml:space="preserve"> 002 de 2009, expedido por la Alcaldía Municipal de Yumbo</w:t>
      </w:r>
      <w:r w:rsidRPr="00FD4D18">
        <w:rPr>
          <w:rFonts w:ascii="Arial" w:hAnsi="Arial" w:cs="Arial"/>
          <w:sz w:val="20"/>
          <w:szCs w:val="20"/>
        </w:rPr>
        <w:t>.</w:t>
      </w:r>
    </w:p>
    <w:p w:rsidR="00FD4D18" w:rsidRPr="00FD4D18" w:rsidRDefault="00FD4D18" w:rsidP="006A3C89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FD4D18">
        <w:rPr>
          <w:rFonts w:ascii="Arial" w:hAnsi="Arial" w:cs="Arial"/>
          <w:sz w:val="20"/>
          <w:szCs w:val="20"/>
        </w:rPr>
        <w:t>Decreto 4828 de 2008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D4D18" w:rsidRDefault="00FD4D18" w:rsidP="006A3C89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798 de 2002.</w:t>
      </w:r>
    </w:p>
    <w:p w:rsidR="00FD4D18" w:rsidRDefault="008D555A" w:rsidP="006A3C89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001 de 1984.</w:t>
      </w:r>
    </w:p>
    <w:p w:rsidR="008D555A" w:rsidRPr="00FD4D18" w:rsidRDefault="008D555A" w:rsidP="006A3C89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Decreto 2170 de 2002.</w:t>
      </w:r>
    </w:p>
    <w:p w:rsidR="00AB27D6" w:rsidRPr="00FD4D18" w:rsidRDefault="00AB27D6" w:rsidP="00435CE1">
      <w:pPr>
        <w:jc w:val="both"/>
        <w:rPr>
          <w:rFonts w:ascii="Arial" w:hAnsi="Arial" w:cs="Arial"/>
          <w:sz w:val="20"/>
          <w:szCs w:val="20"/>
        </w:rPr>
      </w:pPr>
    </w:p>
    <w:p w:rsidR="00AB27D6" w:rsidRPr="007338EA" w:rsidRDefault="006A3C89" w:rsidP="006A3C89">
      <w:pPr>
        <w:tabs>
          <w:tab w:val="left" w:pos="567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="001966C2" w:rsidRPr="007338E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966C2" w:rsidRPr="007338EA">
        <w:rPr>
          <w:rFonts w:ascii="Arial" w:hAnsi="Arial" w:cs="Arial"/>
          <w:b/>
          <w:bCs/>
          <w:color w:val="000000"/>
          <w:sz w:val="20"/>
          <w:szCs w:val="20"/>
        </w:rPr>
        <w:t xml:space="preserve"> ANEXOS</w:t>
      </w:r>
    </w:p>
    <w:p w:rsidR="001966C2" w:rsidRPr="007338EA" w:rsidRDefault="001966C2" w:rsidP="00435C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966C2" w:rsidRPr="007338EA" w:rsidRDefault="001966C2" w:rsidP="006A3C89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338EA">
        <w:rPr>
          <w:rFonts w:ascii="Arial" w:hAnsi="Arial" w:cs="Arial"/>
          <w:bCs/>
          <w:color w:val="000000"/>
          <w:sz w:val="20"/>
          <w:szCs w:val="20"/>
        </w:rPr>
        <w:t>Formato de base de datos de contratos</w:t>
      </w:r>
    </w:p>
    <w:p w:rsidR="001966C2" w:rsidRPr="007338EA" w:rsidRDefault="001966C2" w:rsidP="00435CE1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966C2" w:rsidRDefault="001966C2" w:rsidP="00435CE1">
      <w:pPr>
        <w:jc w:val="both"/>
        <w:rPr>
          <w:rFonts w:ascii="Arial" w:hAnsi="Arial" w:cs="Arial"/>
          <w:sz w:val="20"/>
          <w:szCs w:val="20"/>
        </w:rPr>
      </w:pPr>
    </w:p>
    <w:p w:rsidR="004253EB" w:rsidRDefault="004253EB" w:rsidP="00435CE1">
      <w:pPr>
        <w:jc w:val="both"/>
        <w:rPr>
          <w:rFonts w:ascii="Arial" w:hAnsi="Arial" w:cs="Arial"/>
          <w:sz w:val="20"/>
          <w:szCs w:val="20"/>
        </w:rPr>
      </w:pPr>
    </w:p>
    <w:p w:rsidR="004253EB" w:rsidRDefault="004253EB" w:rsidP="00435CE1">
      <w:pPr>
        <w:jc w:val="both"/>
        <w:rPr>
          <w:rFonts w:ascii="Arial" w:hAnsi="Arial" w:cs="Arial"/>
          <w:sz w:val="20"/>
          <w:szCs w:val="20"/>
        </w:rPr>
      </w:pPr>
    </w:p>
    <w:p w:rsidR="004253EB" w:rsidRDefault="004253EB" w:rsidP="00435CE1">
      <w:pPr>
        <w:jc w:val="both"/>
        <w:rPr>
          <w:rFonts w:ascii="Arial" w:hAnsi="Arial" w:cs="Arial"/>
          <w:sz w:val="20"/>
          <w:szCs w:val="20"/>
        </w:rPr>
      </w:pPr>
    </w:p>
    <w:p w:rsidR="00B5689D" w:rsidRDefault="00B5689D" w:rsidP="00C003BD">
      <w:pPr>
        <w:jc w:val="both"/>
        <w:rPr>
          <w:rFonts w:ascii="Arial" w:hAnsi="Arial" w:cs="Arial"/>
          <w:sz w:val="20"/>
          <w:szCs w:val="20"/>
        </w:rPr>
      </w:pPr>
    </w:p>
    <w:sectPr w:rsidR="00B5689D" w:rsidSect="009C0D49">
      <w:headerReference w:type="default" r:id="rId12"/>
      <w:footerReference w:type="default" r:id="rId13"/>
      <w:pgSz w:w="12242" w:h="15842" w:code="1"/>
      <w:pgMar w:top="1418" w:right="1588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09" w:rsidRDefault="00C65C09" w:rsidP="001A7443">
      <w:r>
        <w:separator/>
      </w:r>
    </w:p>
  </w:endnote>
  <w:endnote w:type="continuationSeparator" w:id="0">
    <w:p w:rsidR="00C65C09" w:rsidRDefault="00C65C09" w:rsidP="001A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1105"/>
      <w:gridCol w:w="3857"/>
      <w:gridCol w:w="3827"/>
    </w:tblGrid>
    <w:tr w:rsidR="004358C3" w:rsidTr="00D940BA">
      <w:trPr>
        <w:trHeight w:val="354"/>
      </w:trPr>
      <w:tc>
        <w:tcPr>
          <w:tcW w:w="4962" w:type="dxa"/>
          <w:gridSpan w:val="2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4358C3" w:rsidRDefault="004358C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REVISO</w:t>
          </w:r>
        </w:p>
      </w:tc>
      <w:tc>
        <w:tcPr>
          <w:tcW w:w="382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4358C3" w:rsidRDefault="004358C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APROBÓ</w:t>
          </w:r>
        </w:p>
      </w:tc>
    </w:tr>
    <w:tr w:rsidR="004358C3" w:rsidTr="00D940BA">
      <w:trPr>
        <w:trHeight w:val="250"/>
      </w:trPr>
      <w:tc>
        <w:tcPr>
          <w:tcW w:w="110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4358C3" w:rsidRDefault="004358C3" w:rsidP="00D940B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CARGO</w:t>
          </w:r>
        </w:p>
      </w:tc>
      <w:tc>
        <w:tcPr>
          <w:tcW w:w="385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4358C3" w:rsidRDefault="004358C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4358C3" w:rsidRDefault="004358C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4358C3" w:rsidTr="00D940BA">
      <w:trPr>
        <w:trHeight w:val="102"/>
      </w:trPr>
      <w:tc>
        <w:tcPr>
          <w:tcW w:w="110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4358C3" w:rsidRDefault="004358C3" w:rsidP="00D940B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FIRMA</w:t>
          </w:r>
        </w:p>
      </w:tc>
      <w:tc>
        <w:tcPr>
          <w:tcW w:w="385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4358C3" w:rsidRDefault="004358C3" w:rsidP="00D940B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82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4358C3" w:rsidRDefault="004358C3" w:rsidP="00D940B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4358C3" w:rsidRDefault="004358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09" w:rsidRDefault="00C65C09" w:rsidP="001A7443">
      <w:r>
        <w:separator/>
      </w:r>
    </w:p>
  </w:footnote>
  <w:footnote w:type="continuationSeparator" w:id="0">
    <w:p w:rsidR="00C65C09" w:rsidRDefault="00C65C09" w:rsidP="001A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1A7443" w:rsidRPr="000A1BDD" w:rsidTr="00D940BA">
      <w:trPr>
        <w:trHeight w:val="498"/>
      </w:trPr>
      <w:tc>
        <w:tcPr>
          <w:tcW w:w="1701" w:type="dxa"/>
          <w:vMerge w:val="restart"/>
        </w:tcPr>
        <w:p w:rsidR="001A7443" w:rsidRPr="000A1BDD" w:rsidRDefault="00C65C09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1A7443" w:rsidRDefault="00CA37D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CONTRATACIÓN</w:t>
          </w:r>
          <w:r w:rsidR="001A7443">
            <w:rPr>
              <w:rFonts w:ascii="Arial" w:hAnsi="Arial" w:cs="Arial"/>
              <w:b/>
              <w:sz w:val="20"/>
              <w:szCs w:val="20"/>
            </w:rPr>
            <w:t xml:space="preserve"> DIRECTA</w:t>
          </w:r>
        </w:p>
        <w:p w:rsidR="001A7443" w:rsidRPr="000A1BDD" w:rsidRDefault="002C73D0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PR-GJ</w:t>
          </w:r>
          <w:r w:rsidR="001A7443" w:rsidRPr="000A1BDD">
            <w:rPr>
              <w:rFonts w:ascii="Arial" w:hAnsi="Arial" w:cs="Arial"/>
              <w:b/>
              <w:sz w:val="20"/>
              <w:szCs w:val="20"/>
            </w:rPr>
            <w:t>-0</w:t>
          </w:r>
          <w:r w:rsidR="00D11719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1A7443" w:rsidRPr="000A1BDD" w:rsidRDefault="001A7443" w:rsidP="00D940B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1A7443" w:rsidRPr="000A1BDD" w:rsidTr="00D940BA">
      <w:trPr>
        <w:trHeight w:val="498"/>
      </w:trPr>
      <w:tc>
        <w:tcPr>
          <w:tcW w:w="1701" w:type="dxa"/>
          <w:vMerge/>
        </w:tcPr>
        <w:p w:rsidR="001A7443" w:rsidRPr="000A1BDD" w:rsidRDefault="001A7443" w:rsidP="00D940BA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A7443" w:rsidRPr="000A1BDD" w:rsidRDefault="001A744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A7443" w:rsidRPr="000A1BDD" w:rsidRDefault="001A7443" w:rsidP="004C1F30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4C1F30">
            <w:rPr>
              <w:rFonts w:ascii="Arial" w:hAnsi="Arial" w:cs="Arial"/>
              <w:b/>
              <w:sz w:val="20"/>
              <w:szCs w:val="20"/>
            </w:rPr>
            <w:t>20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1A7443" w:rsidRPr="000A1BDD" w:rsidTr="00D940BA">
      <w:trPr>
        <w:trHeight w:val="498"/>
      </w:trPr>
      <w:tc>
        <w:tcPr>
          <w:tcW w:w="1701" w:type="dxa"/>
          <w:vMerge/>
        </w:tcPr>
        <w:p w:rsidR="001A7443" w:rsidRPr="000A1BDD" w:rsidRDefault="001A7443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1A7443" w:rsidRPr="000A1BDD" w:rsidRDefault="001A744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1A7443" w:rsidRPr="000A1BDD" w:rsidRDefault="001A7443" w:rsidP="001A7443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2</w:t>
          </w:r>
          <w:r w:rsidRPr="000A1BDD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1A7443" w:rsidRDefault="001A74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BE5F53" w:rsidRPr="000A1BDD" w:rsidTr="00D940BA">
      <w:trPr>
        <w:trHeight w:val="498"/>
      </w:trPr>
      <w:tc>
        <w:tcPr>
          <w:tcW w:w="1701" w:type="dxa"/>
          <w:vMerge w:val="restart"/>
        </w:tcPr>
        <w:p w:rsidR="00BE5F53" w:rsidRPr="000A1BDD" w:rsidRDefault="004C1F30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BE5F53" w:rsidRDefault="00CA37D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CONTRATACIÓN</w:t>
          </w:r>
          <w:r w:rsidR="00BE5F53">
            <w:rPr>
              <w:rFonts w:ascii="Arial" w:hAnsi="Arial" w:cs="Arial"/>
              <w:b/>
              <w:sz w:val="20"/>
              <w:szCs w:val="20"/>
            </w:rPr>
            <w:t xml:space="preserve"> DIRECTA</w:t>
          </w:r>
        </w:p>
        <w:p w:rsidR="00BE5F53" w:rsidRPr="000A1BDD" w:rsidRDefault="002C73D0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PR-GJ</w:t>
          </w:r>
          <w:r w:rsidR="00BE5F53" w:rsidRPr="000A1BDD">
            <w:rPr>
              <w:rFonts w:ascii="Arial" w:hAnsi="Arial" w:cs="Arial"/>
              <w:b/>
              <w:sz w:val="20"/>
              <w:szCs w:val="20"/>
            </w:rPr>
            <w:t>-0</w:t>
          </w:r>
          <w:r w:rsidR="00D11719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BE5F53" w:rsidRPr="000A1BDD" w:rsidRDefault="00BE5F53" w:rsidP="00D940B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BE5F53" w:rsidRPr="000A1BDD" w:rsidTr="00D940BA">
      <w:trPr>
        <w:trHeight w:val="498"/>
      </w:trPr>
      <w:tc>
        <w:tcPr>
          <w:tcW w:w="1701" w:type="dxa"/>
          <w:vMerge/>
        </w:tcPr>
        <w:p w:rsidR="00BE5F53" w:rsidRPr="000A1BDD" w:rsidRDefault="00BE5F53" w:rsidP="00D940BA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BE5F53" w:rsidRPr="000A1BDD" w:rsidRDefault="00BE5F5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BE5F53" w:rsidRPr="000A1BDD" w:rsidRDefault="00BE5F53" w:rsidP="001A7443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BE5F53" w:rsidRPr="000A1BDD" w:rsidTr="00D940BA">
      <w:trPr>
        <w:trHeight w:val="498"/>
      </w:trPr>
      <w:tc>
        <w:tcPr>
          <w:tcW w:w="1701" w:type="dxa"/>
          <w:vMerge/>
        </w:tcPr>
        <w:p w:rsidR="00BE5F53" w:rsidRPr="000A1BDD" w:rsidRDefault="00BE5F53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BE5F53" w:rsidRPr="000A1BDD" w:rsidRDefault="00BE5F5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BE5F53" w:rsidRPr="000A1BDD" w:rsidRDefault="00BE5F53" w:rsidP="00BE5F53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  <w:r w:rsidRPr="000A1BDD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BE5F53" w:rsidRDefault="00BE5F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BE5F53" w:rsidRPr="000A1BDD" w:rsidTr="00D940BA">
      <w:trPr>
        <w:trHeight w:val="498"/>
      </w:trPr>
      <w:tc>
        <w:tcPr>
          <w:tcW w:w="1701" w:type="dxa"/>
          <w:vMerge w:val="restart"/>
        </w:tcPr>
        <w:p w:rsidR="00BE5F53" w:rsidRPr="000A1BDD" w:rsidRDefault="004C1F30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BE5F53" w:rsidRDefault="00CA37D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CONTRATACIÓN</w:t>
          </w:r>
          <w:r w:rsidR="00BE5F53">
            <w:rPr>
              <w:rFonts w:ascii="Arial" w:hAnsi="Arial" w:cs="Arial"/>
              <w:b/>
              <w:sz w:val="20"/>
              <w:szCs w:val="20"/>
            </w:rPr>
            <w:t xml:space="preserve"> DIRECTA</w:t>
          </w:r>
        </w:p>
        <w:p w:rsidR="00BE5F53" w:rsidRPr="000A1BDD" w:rsidRDefault="002C73D0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PR-GJ</w:t>
          </w:r>
          <w:r w:rsidR="00BE5F53" w:rsidRPr="000A1BDD">
            <w:rPr>
              <w:rFonts w:ascii="Arial" w:hAnsi="Arial" w:cs="Arial"/>
              <w:b/>
              <w:sz w:val="20"/>
              <w:szCs w:val="20"/>
            </w:rPr>
            <w:t>-0</w:t>
          </w:r>
          <w:r w:rsidR="00D11719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BE5F53" w:rsidRPr="000A1BDD" w:rsidRDefault="00BE5F53" w:rsidP="00D940B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BE5F53" w:rsidRPr="000A1BDD" w:rsidTr="00D940BA">
      <w:trPr>
        <w:trHeight w:val="498"/>
      </w:trPr>
      <w:tc>
        <w:tcPr>
          <w:tcW w:w="1701" w:type="dxa"/>
          <w:vMerge/>
        </w:tcPr>
        <w:p w:rsidR="00BE5F53" w:rsidRPr="000A1BDD" w:rsidRDefault="00BE5F53" w:rsidP="00D940BA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BE5F53" w:rsidRPr="000A1BDD" w:rsidRDefault="00BE5F5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BE5F53" w:rsidRPr="000A1BDD" w:rsidRDefault="00BE5F53" w:rsidP="001A7443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BE5F53" w:rsidRPr="000A1BDD" w:rsidTr="00D940BA">
      <w:trPr>
        <w:trHeight w:val="498"/>
      </w:trPr>
      <w:tc>
        <w:tcPr>
          <w:tcW w:w="1701" w:type="dxa"/>
          <w:vMerge/>
        </w:tcPr>
        <w:p w:rsidR="00BE5F53" w:rsidRPr="000A1BDD" w:rsidRDefault="00BE5F53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BE5F53" w:rsidRPr="000A1BDD" w:rsidRDefault="00BE5F5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BE5F53" w:rsidRPr="000A1BDD" w:rsidRDefault="00BE5F53" w:rsidP="007D423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="007D423B">
            <w:rPr>
              <w:rFonts w:ascii="Arial" w:hAnsi="Arial" w:cs="Arial"/>
              <w:b/>
              <w:sz w:val="20"/>
              <w:szCs w:val="20"/>
            </w:rPr>
            <w:t xml:space="preserve">4 </w:t>
          </w:r>
          <w:r w:rsidRPr="000A1BDD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BE5F53" w:rsidRDefault="00BE5F5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5F7EE5" w:rsidRPr="000A1BDD" w:rsidTr="00D940BA">
      <w:trPr>
        <w:trHeight w:val="498"/>
      </w:trPr>
      <w:tc>
        <w:tcPr>
          <w:tcW w:w="1701" w:type="dxa"/>
          <w:vMerge w:val="restart"/>
        </w:tcPr>
        <w:p w:rsidR="005F7EE5" w:rsidRPr="000A1BDD" w:rsidRDefault="004C1F30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5F7EE5" w:rsidRDefault="00CA37D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CONTRATACIÓN</w:t>
          </w:r>
          <w:r w:rsidR="005F7EE5">
            <w:rPr>
              <w:rFonts w:ascii="Arial" w:hAnsi="Arial" w:cs="Arial"/>
              <w:b/>
              <w:sz w:val="20"/>
              <w:szCs w:val="20"/>
            </w:rPr>
            <w:t xml:space="preserve"> DIRECTA</w:t>
          </w:r>
        </w:p>
        <w:p w:rsidR="005F7EE5" w:rsidRPr="000A1BDD" w:rsidRDefault="002C73D0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PR-GJ</w:t>
          </w:r>
          <w:r w:rsidR="005F7EE5" w:rsidRPr="000A1BDD">
            <w:rPr>
              <w:rFonts w:ascii="Arial" w:hAnsi="Arial" w:cs="Arial"/>
              <w:b/>
              <w:sz w:val="20"/>
              <w:szCs w:val="20"/>
            </w:rPr>
            <w:t>-0</w:t>
          </w:r>
          <w:r w:rsidR="00D11719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5F7EE5" w:rsidRPr="000A1BDD" w:rsidRDefault="005F7EE5" w:rsidP="00D940B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5F7EE5" w:rsidRPr="000A1BDD" w:rsidTr="00D940BA">
      <w:trPr>
        <w:trHeight w:val="498"/>
      </w:trPr>
      <w:tc>
        <w:tcPr>
          <w:tcW w:w="1701" w:type="dxa"/>
          <w:vMerge/>
        </w:tcPr>
        <w:p w:rsidR="005F7EE5" w:rsidRPr="000A1BDD" w:rsidRDefault="005F7EE5" w:rsidP="00D940BA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5F7EE5" w:rsidRPr="000A1BDD" w:rsidRDefault="005F7EE5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5F7EE5" w:rsidRPr="000A1BDD" w:rsidRDefault="005F7EE5" w:rsidP="001A7443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5F7EE5" w:rsidRPr="000A1BDD" w:rsidTr="00D940BA">
      <w:trPr>
        <w:trHeight w:val="498"/>
      </w:trPr>
      <w:tc>
        <w:tcPr>
          <w:tcW w:w="1701" w:type="dxa"/>
          <w:vMerge/>
        </w:tcPr>
        <w:p w:rsidR="005F7EE5" w:rsidRPr="000A1BDD" w:rsidRDefault="005F7EE5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5F7EE5" w:rsidRPr="000A1BDD" w:rsidRDefault="005F7EE5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5F7EE5" w:rsidRPr="000A1BDD" w:rsidRDefault="005F7EE5" w:rsidP="00994B9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="004358C3">
            <w:rPr>
              <w:rFonts w:ascii="Arial" w:hAnsi="Arial" w:cs="Arial"/>
              <w:b/>
              <w:sz w:val="20"/>
              <w:szCs w:val="20"/>
            </w:rPr>
            <w:t>5</w:t>
          </w:r>
          <w:r w:rsidR="00CA37D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0A1BDD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 w:rsidR="00C003BD"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5F7EE5" w:rsidRDefault="005F7EE5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5103"/>
      <w:gridCol w:w="1985"/>
    </w:tblGrid>
    <w:tr w:rsidR="004358C3" w:rsidRPr="000A1BDD" w:rsidTr="00283B04">
      <w:trPr>
        <w:trHeight w:val="498"/>
      </w:trPr>
      <w:tc>
        <w:tcPr>
          <w:tcW w:w="1701" w:type="dxa"/>
          <w:vMerge w:val="restart"/>
        </w:tcPr>
        <w:p w:rsidR="004358C3" w:rsidRPr="000A1BDD" w:rsidRDefault="00C65C09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60.75pt;height:78pt">
                <v:imagedata r:id="rId1" o:title=""/>
              </v:shape>
            </w:pict>
          </w:r>
        </w:p>
      </w:tc>
      <w:tc>
        <w:tcPr>
          <w:tcW w:w="5103" w:type="dxa"/>
          <w:vMerge w:val="restart"/>
          <w:vAlign w:val="center"/>
        </w:tcPr>
        <w:p w:rsidR="004358C3" w:rsidRDefault="00CA37D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CONTRATACIÓN</w:t>
          </w:r>
          <w:r w:rsidR="004358C3">
            <w:rPr>
              <w:rFonts w:ascii="Arial" w:hAnsi="Arial" w:cs="Arial"/>
              <w:b/>
              <w:sz w:val="20"/>
              <w:szCs w:val="20"/>
            </w:rPr>
            <w:t xml:space="preserve"> DIRECTA</w:t>
          </w:r>
        </w:p>
        <w:p w:rsidR="004358C3" w:rsidRPr="000A1BDD" w:rsidRDefault="002C73D0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PR-GJ</w:t>
          </w:r>
          <w:r w:rsidR="004358C3" w:rsidRPr="000A1BDD">
            <w:rPr>
              <w:rFonts w:ascii="Arial" w:hAnsi="Arial" w:cs="Arial"/>
              <w:b/>
              <w:sz w:val="20"/>
              <w:szCs w:val="20"/>
            </w:rPr>
            <w:t>-0</w:t>
          </w:r>
          <w:r w:rsidR="00D11719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1985" w:type="dxa"/>
          <w:vAlign w:val="center"/>
        </w:tcPr>
        <w:p w:rsidR="004358C3" w:rsidRPr="000A1BDD" w:rsidRDefault="004358C3" w:rsidP="00D940B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4358C3" w:rsidRPr="000A1BDD" w:rsidTr="00283B04">
      <w:trPr>
        <w:trHeight w:val="498"/>
      </w:trPr>
      <w:tc>
        <w:tcPr>
          <w:tcW w:w="1701" w:type="dxa"/>
          <w:vMerge/>
        </w:tcPr>
        <w:p w:rsidR="004358C3" w:rsidRPr="000A1BDD" w:rsidRDefault="004358C3" w:rsidP="00D940BA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4358C3" w:rsidRPr="000A1BDD" w:rsidRDefault="004358C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4358C3" w:rsidRPr="000A1BDD" w:rsidRDefault="004358C3" w:rsidP="001A7443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4358C3" w:rsidRPr="000A1BDD" w:rsidTr="00283B04">
      <w:trPr>
        <w:trHeight w:val="498"/>
      </w:trPr>
      <w:tc>
        <w:tcPr>
          <w:tcW w:w="1701" w:type="dxa"/>
          <w:vMerge/>
        </w:tcPr>
        <w:p w:rsidR="004358C3" w:rsidRPr="000A1BDD" w:rsidRDefault="004358C3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4358C3" w:rsidRPr="000A1BDD" w:rsidRDefault="004358C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85" w:type="dxa"/>
          <w:vAlign w:val="center"/>
        </w:tcPr>
        <w:p w:rsidR="004358C3" w:rsidRPr="000A1BDD" w:rsidRDefault="004358C3" w:rsidP="00994B9D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6 </w:t>
          </w:r>
          <w:r w:rsidRPr="000A1BDD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4358C3" w:rsidRDefault="004358C3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701"/>
      <w:gridCol w:w="4395"/>
      <w:gridCol w:w="2693"/>
    </w:tblGrid>
    <w:tr w:rsidR="00994B9D" w:rsidRPr="000A1BDD" w:rsidTr="00D940BA">
      <w:trPr>
        <w:trHeight w:val="498"/>
      </w:trPr>
      <w:tc>
        <w:tcPr>
          <w:tcW w:w="1701" w:type="dxa"/>
          <w:vMerge w:val="restart"/>
        </w:tcPr>
        <w:p w:rsidR="00994B9D" w:rsidRPr="000A1BDD" w:rsidRDefault="00C65C09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60.75pt;height:78pt">
                <v:imagedata r:id="rId1" o:title=""/>
              </v:shape>
            </w:pict>
          </w:r>
        </w:p>
      </w:tc>
      <w:tc>
        <w:tcPr>
          <w:tcW w:w="4395" w:type="dxa"/>
          <w:vMerge w:val="restart"/>
          <w:vAlign w:val="center"/>
        </w:tcPr>
        <w:p w:rsidR="00994B9D" w:rsidRDefault="00CA37D3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CONTRATACIÓN</w:t>
          </w:r>
          <w:r w:rsidR="00994B9D">
            <w:rPr>
              <w:rFonts w:ascii="Arial" w:hAnsi="Arial" w:cs="Arial"/>
              <w:b/>
              <w:sz w:val="20"/>
              <w:szCs w:val="20"/>
            </w:rPr>
            <w:t xml:space="preserve"> DIRECTA</w:t>
          </w:r>
        </w:p>
        <w:p w:rsidR="00994B9D" w:rsidRPr="000A1BDD" w:rsidRDefault="002C73D0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PR-GJ</w:t>
          </w:r>
          <w:r w:rsidR="00994B9D" w:rsidRPr="000A1BDD">
            <w:rPr>
              <w:rFonts w:ascii="Arial" w:hAnsi="Arial" w:cs="Arial"/>
              <w:b/>
              <w:sz w:val="20"/>
              <w:szCs w:val="20"/>
            </w:rPr>
            <w:t>-0</w:t>
          </w:r>
          <w:r w:rsidR="00D11719">
            <w:rPr>
              <w:rFonts w:ascii="Arial" w:hAnsi="Arial" w:cs="Arial"/>
              <w:b/>
              <w:sz w:val="20"/>
              <w:szCs w:val="20"/>
            </w:rPr>
            <w:t>1</w:t>
          </w:r>
        </w:p>
      </w:tc>
      <w:tc>
        <w:tcPr>
          <w:tcW w:w="2693" w:type="dxa"/>
          <w:vAlign w:val="center"/>
        </w:tcPr>
        <w:p w:rsidR="00994B9D" w:rsidRPr="000A1BDD" w:rsidRDefault="00994B9D" w:rsidP="00D940BA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>Versión: 01</w:t>
          </w:r>
        </w:p>
      </w:tc>
    </w:tr>
    <w:tr w:rsidR="00994B9D" w:rsidRPr="000A1BDD" w:rsidTr="00D940BA">
      <w:trPr>
        <w:trHeight w:val="498"/>
      </w:trPr>
      <w:tc>
        <w:tcPr>
          <w:tcW w:w="1701" w:type="dxa"/>
          <w:vMerge/>
        </w:tcPr>
        <w:p w:rsidR="00994B9D" w:rsidRPr="000A1BDD" w:rsidRDefault="00994B9D" w:rsidP="00D940BA">
          <w:pPr>
            <w:tabs>
              <w:tab w:val="left" w:pos="7275"/>
            </w:tabs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994B9D" w:rsidRPr="000A1BDD" w:rsidRDefault="00994B9D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994B9D" w:rsidRPr="000A1BDD" w:rsidRDefault="00994B9D" w:rsidP="001A7443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</w:t>
          </w:r>
          <w:r>
            <w:rPr>
              <w:rFonts w:ascii="Arial" w:hAnsi="Arial" w:cs="Arial"/>
              <w:b/>
              <w:sz w:val="20"/>
              <w:szCs w:val="20"/>
            </w:rPr>
            <w:t>08</w:t>
          </w:r>
          <w:r w:rsidRPr="000A1BDD">
            <w:rPr>
              <w:rFonts w:ascii="Arial" w:hAnsi="Arial" w:cs="Arial"/>
              <w:b/>
              <w:sz w:val="20"/>
              <w:szCs w:val="20"/>
            </w:rPr>
            <w:t>/2013</w:t>
          </w:r>
        </w:p>
      </w:tc>
    </w:tr>
    <w:tr w:rsidR="00994B9D" w:rsidRPr="000A1BDD" w:rsidTr="00D940BA">
      <w:trPr>
        <w:trHeight w:val="498"/>
      </w:trPr>
      <w:tc>
        <w:tcPr>
          <w:tcW w:w="1701" w:type="dxa"/>
          <w:vMerge/>
        </w:tcPr>
        <w:p w:rsidR="00994B9D" w:rsidRPr="000A1BDD" w:rsidRDefault="00994B9D" w:rsidP="00D940BA">
          <w:pPr>
            <w:tabs>
              <w:tab w:val="left" w:pos="7275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395" w:type="dxa"/>
          <w:vMerge/>
          <w:vAlign w:val="center"/>
        </w:tcPr>
        <w:p w:rsidR="00994B9D" w:rsidRPr="000A1BDD" w:rsidRDefault="00994B9D" w:rsidP="00D940BA">
          <w:pPr>
            <w:tabs>
              <w:tab w:val="left" w:pos="727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994B9D" w:rsidRPr="000A1BDD" w:rsidRDefault="00994B9D" w:rsidP="007D423B">
          <w:pPr>
            <w:tabs>
              <w:tab w:val="left" w:pos="7275"/>
            </w:tabs>
            <w:rPr>
              <w:rFonts w:ascii="Arial" w:hAnsi="Arial" w:cs="Arial"/>
              <w:b/>
              <w:sz w:val="20"/>
              <w:szCs w:val="20"/>
            </w:rPr>
          </w:pPr>
          <w:r w:rsidRPr="000A1BDD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="004358C3">
            <w:rPr>
              <w:rFonts w:ascii="Arial" w:hAnsi="Arial" w:cs="Arial"/>
              <w:b/>
              <w:sz w:val="20"/>
              <w:szCs w:val="20"/>
            </w:rPr>
            <w:t>7</w:t>
          </w:r>
          <w:r w:rsidRPr="000A1BDD">
            <w:rPr>
              <w:rFonts w:ascii="Arial" w:hAnsi="Arial" w:cs="Arial"/>
              <w:b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sz w:val="20"/>
              <w:szCs w:val="20"/>
            </w:rPr>
            <w:t>7</w:t>
          </w:r>
        </w:p>
      </w:tc>
    </w:tr>
  </w:tbl>
  <w:p w:rsidR="00994B9D" w:rsidRDefault="00994B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3CB5"/>
    <w:multiLevelType w:val="hybridMultilevel"/>
    <w:tmpl w:val="6AD6ECDA"/>
    <w:lvl w:ilvl="0" w:tplc="343A01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43E5"/>
    <w:multiLevelType w:val="multilevel"/>
    <w:tmpl w:val="D4C2CD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364D94"/>
    <w:multiLevelType w:val="hybridMultilevel"/>
    <w:tmpl w:val="DDF6D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4633A"/>
    <w:multiLevelType w:val="hybridMultilevel"/>
    <w:tmpl w:val="417CBA3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4782F"/>
    <w:multiLevelType w:val="hybridMultilevel"/>
    <w:tmpl w:val="4BECF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2B6"/>
    <w:rsid w:val="0005155B"/>
    <w:rsid w:val="000552CF"/>
    <w:rsid w:val="00061584"/>
    <w:rsid w:val="00073CAD"/>
    <w:rsid w:val="0007591D"/>
    <w:rsid w:val="0009235A"/>
    <w:rsid w:val="000962A1"/>
    <w:rsid w:val="00096C74"/>
    <w:rsid w:val="000A1BDD"/>
    <w:rsid w:val="000B7D00"/>
    <w:rsid w:val="000D04EB"/>
    <w:rsid w:val="000D1F00"/>
    <w:rsid w:val="001164C1"/>
    <w:rsid w:val="00147EC4"/>
    <w:rsid w:val="00156772"/>
    <w:rsid w:val="001657EC"/>
    <w:rsid w:val="00171E51"/>
    <w:rsid w:val="0019509F"/>
    <w:rsid w:val="001966C2"/>
    <w:rsid w:val="001A7443"/>
    <w:rsid w:val="001C1764"/>
    <w:rsid w:val="001C2173"/>
    <w:rsid w:val="001D4CC8"/>
    <w:rsid w:val="001F6418"/>
    <w:rsid w:val="00200D4D"/>
    <w:rsid w:val="00206D61"/>
    <w:rsid w:val="00211E2B"/>
    <w:rsid w:val="00216D10"/>
    <w:rsid w:val="00225333"/>
    <w:rsid w:val="00234263"/>
    <w:rsid w:val="0027704C"/>
    <w:rsid w:val="00283B04"/>
    <w:rsid w:val="0028645D"/>
    <w:rsid w:val="00291969"/>
    <w:rsid w:val="002A286E"/>
    <w:rsid w:val="002C1401"/>
    <w:rsid w:val="002C73D0"/>
    <w:rsid w:val="002D1410"/>
    <w:rsid w:val="002D1BB4"/>
    <w:rsid w:val="0031343D"/>
    <w:rsid w:val="00316543"/>
    <w:rsid w:val="0032240B"/>
    <w:rsid w:val="00346769"/>
    <w:rsid w:val="003539FA"/>
    <w:rsid w:val="0036175F"/>
    <w:rsid w:val="00392D0B"/>
    <w:rsid w:val="00397902"/>
    <w:rsid w:val="003B1D81"/>
    <w:rsid w:val="003C14E2"/>
    <w:rsid w:val="003D497B"/>
    <w:rsid w:val="00405599"/>
    <w:rsid w:val="004118E4"/>
    <w:rsid w:val="00421544"/>
    <w:rsid w:val="004253EB"/>
    <w:rsid w:val="00426BD4"/>
    <w:rsid w:val="004358C3"/>
    <w:rsid w:val="00435CE1"/>
    <w:rsid w:val="00455CE8"/>
    <w:rsid w:val="00462BBD"/>
    <w:rsid w:val="004937D1"/>
    <w:rsid w:val="004A23CE"/>
    <w:rsid w:val="004C1F30"/>
    <w:rsid w:val="004F1578"/>
    <w:rsid w:val="00537037"/>
    <w:rsid w:val="005759B0"/>
    <w:rsid w:val="00580DFE"/>
    <w:rsid w:val="005A4197"/>
    <w:rsid w:val="005B503F"/>
    <w:rsid w:val="005C7E03"/>
    <w:rsid w:val="005D1653"/>
    <w:rsid w:val="005F43FC"/>
    <w:rsid w:val="005F4807"/>
    <w:rsid w:val="005F7EE5"/>
    <w:rsid w:val="00607EC0"/>
    <w:rsid w:val="00610C83"/>
    <w:rsid w:val="00611C1E"/>
    <w:rsid w:val="00615BD3"/>
    <w:rsid w:val="00623859"/>
    <w:rsid w:val="0062434E"/>
    <w:rsid w:val="00625ED2"/>
    <w:rsid w:val="006279F2"/>
    <w:rsid w:val="00633FC6"/>
    <w:rsid w:val="00654DA8"/>
    <w:rsid w:val="0066612B"/>
    <w:rsid w:val="006904C5"/>
    <w:rsid w:val="006965BB"/>
    <w:rsid w:val="006A065D"/>
    <w:rsid w:val="006A3C89"/>
    <w:rsid w:val="006B3104"/>
    <w:rsid w:val="006C2577"/>
    <w:rsid w:val="006C4A57"/>
    <w:rsid w:val="006D2C04"/>
    <w:rsid w:val="006D70F2"/>
    <w:rsid w:val="006E2776"/>
    <w:rsid w:val="006E49C4"/>
    <w:rsid w:val="006F1C65"/>
    <w:rsid w:val="006F5065"/>
    <w:rsid w:val="00721D65"/>
    <w:rsid w:val="00722A45"/>
    <w:rsid w:val="007321F3"/>
    <w:rsid w:val="007338EA"/>
    <w:rsid w:val="0075568F"/>
    <w:rsid w:val="0077222B"/>
    <w:rsid w:val="007759D5"/>
    <w:rsid w:val="007772A6"/>
    <w:rsid w:val="007952A8"/>
    <w:rsid w:val="007C0A0C"/>
    <w:rsid w:val="007D0E28"/>
    <w:rsid w:val="007D1ECD"/>
    <w:rsid w:val="007D423B"/>
    <w:rsid w:val="007D778B"/>
    <w:rsid w:val="007E2361"/>
    <w:rsid w:val="007E32D1"/>
    <w:rsid w:val="007F4932"/>
    <w:rsid w:val="00812231"/>
    <w:rsid w:val="008138F7"/>
    <w:rsid w:val="00832274"/>
    <w:rsid w:val="0086016F"/>
    <w:rsid w:val="008630FF"/>
    <w:rsid w:val="00865EFB"/>
    <w:rsid w:val="00870002"/>
    <w:rsid w:val="008770C2"/>
    <w:rsid w:val="008953C5"/>
    <w:rsid w:val="008D0A50"/>
    <w:rsid w:val="008D555A"/>
    <w:rsid w:val="008F30B6"/>
    <w:rsid w:val="00905D53"/>
    <w:rsid w:val="009211BE"/>
    <w:rsid w:val="00941F26"/>
    <w:rsid w:val="009538AF"/>
    <w:rsid w:val="00957727"/>
    <w:rsid w:val="0096605F"/>
    <w:rsid w:val="00984FEB"/>
    <w:rsid w:val="00985E72"/>
    <w:rsid w:val="00986DB8"/>
    <w:rsid w:val="00994B9D"/>
    <w:rsid w:val="009A44C6"/>
    <w:rsid w:val="009B5C8C"/>
    <w:rsid w:val="009C0D49"/>
    <w:rsid w:val="009D69F4"/>
    <w:rsid w:val="00A35A10"/>
    <w:rsid w:val="00A42930"/>
    <w:rsid w:val="00A57900"/>
    <w:rsid w:val="00A57C7F"/>
    <w:rsid w:val="00A673F3"/>
    <w:rsid w:val="00A77244"/>
    <w:rsid w:val="00A901C2"/>
    <w:rsid w:val="00AA3CAD"/>
    <w:rsid w:val="00AA680A"/>
    <w:rsid w:val="00AB27D6"/>
    <w:rsid w:val="00AD7A51"/>
    <w:rsid w:val="00B0110F"/>
    <w:rsid w:val="00B0349F"/>
    <w:rsid w:val="00B476F8"/>
    <w:rsid w:val="00B528AC"/>
    <w:rsid w:val="00B5689D"/>
    <w:rsid w:val="00B739BB"/>
    <w:rsid w:val="00B94D2D"/>
    <w:rsid w:val="00BA5DA5"/>
    <w:rsid w:val="00BC5B2B"/>
    <w:rsid w:val="00BC6B2B"/>
    <w:rsid w:val="00BE507D"/>
    <w:rsid w:val="00BE5F53"/>
    <w:rsid w:val="00C003BD"/>
    <w:rsid w:val="00C01E64"/>
    <w:rsid w:val="00C03121"/>
    <w:rsid w:val="00C05198"/>
    <w:rsid w:val="00C0702D"/>
    <w:rsid w:val="00C17924"/>
    <w:rsid w:val="00C253DE"/>
    <w:rsid w:val="00C27BB1"/>
    <w:rsid w:val="00C65C09"/>
    <w:rsid w:val="00C66A6E"/>
    <w:rsid w:val="00C756F4"/>
    <w:rsid w:val="00CA37D3"/>
    <w:rsid w:val="00CA7956"/>
    <w:rsid w:val="00CB4F52"/>
    <w:rsid w:val="00CC5973"/>
    <w:rsid w:val="00CD5BDC"/>
    <w:rsid w:val="00CF03F4"/>
    <w:rsid w:val="00D10E46"/>
    <w:rsid w:val="00D11719"/>
    <w:rsid w:val="00D16F41"/>
    <w:rsid w:val="00D2353E"/>
    <w:rsid w:val="00D52572"/>
    <w:rsid w:val="00D5331A"/>
    <w:rsid w:val="00D54FCC"/>
    <w:rsid w:val="00D6590B"/>
    <w:rsid w:val="00D74A86"/>
    <w:rsid w:val="00DA4352"/>
    <w:rsid w:val="00DA5534"/>
    <w:rsid w:val="00DB3140"/>
    <w:rsid w:val="00DB4076"/>
    <w:rsid w:val="00DC56AC"/>
    <w:rsid w:val="00DD2284"/>
    <w:rsid w:val="00DD484B"/>
    <w:rsid w:val="00DD6820"/>
    <w:rsid w:val="00DE3F7F"/>
    <w:rsid w:val="00DF32DC"/>
    <w:rsid w:val="00E01A01"/>
    <w:rsid w:val="00E10B03"/>
    <w:rsid w:val="00E24488"/>
    <w:rsid w:val="00E32C0C"/>
    <w:rsid w:val="00E36646"/>
    <w:rsid w:val="00E64ABA"/>
    <w:rsid w:val="00E77D0A"/>
    <w:rsid w:val="00E912B6"/>
    <w:rsid w:val="00E93348"/>
    <w:rsid w:val="00E97379"/>
    <w:rsid w:val="00EA7568"/>
    <w:rsid w:val="00EB1D79"/>
    <w:rsid w:val="00EC5FE8"/>
    <w:rsid w:val="00ED1B93"/>
    <w:rsid w:val="00ED3DAA"/>
    <w:rsid w:val="00ED562B"/>
    <w:rsid w:val="00EE0D51"/>
    <w:rsid w:val="00EE1B23"/>
    <w:rsid w:val="00EF7FEA"/>
    <w:rsid w:val="00F0020D"/>
    <w:rsid w:val="00F2396D"/>
    <w:rsid w:val="00F34FB5"/>
    <w:rsid w:val="00F5171A"/>
    <w:rsid w:val="00F65FAE"/>
    <w:rsid w:val="00F6766E"/>
    <w:rsid w:val="00F8336A"/>
    <w:rsid w:val="00F85E81"/>
    <w:rsid w:val="00F915BB"/>
    <w:rsid w:val="00F95EC8"/>
    <w:rsid w:val="00FA6588"/>
    <w:rsid w:val="00FB1BB7"/>
    <w:rsid w:val="00FC3187"/>
    <w:rsid w:val="00FD1C4A"/>
    <w:rsid w:val="00FD22F0"/>
    <w:rsid w:val="00FD4D18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81B7ACD6-D2A2-410F-A37E-5320A043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5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C5FE8"/>
    <w:pPr>
      <w:keepNext/>
      <w:spacing w:before="240" w:after="60"/>
      <w:jc w:val="both"/>
      <w:outlineLvl w:val="0"/>
    </w:pPr>
    <w:rPr>
      <w:rFonts w:ascii="Arial" w:hAnsi="Arial"/>
      <w:b/>
      <w:kern w:val="3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912B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03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EC5FE8"/>
    <w:rPr>
      <w:rFonts w:ascii="Arial" w:hAnsi="Arial"/>
      <w:b/>
      <w:kern w:val="32"/>
      <w:sz w:val="24"/>
      <w:lang w:eastAsia="es-MX"/>
    </w:rPr>
  </w:style>
  <w:style w:type="paragraph" w:styleId="Encabezado">
    <w:name w:val="header"/>
    <w:basedOn w:val="Normal"/>
    <w:link w:val="EncabezadoCar"/>
    <w:rsid w:val="001A74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A744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A74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A744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1389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MegaPhone Comunicaciones</Company>
  <LinksUpToDate>false</LinksUpToDate>
  <CharactersWithSpaces>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Megaphone1</dc:creator>
  <cp:lastModifiedBy>CEPG</cp:lastModifiedBy>
  <cp:revision>6</cp:revision>
  <dcterms:created xsi:type="dcterms:W3CDTF">2014-09-26T03:47:00Z</dcterms:created>
  <dcterms:modified xsi:type="dcterms:W3CDTF">2016-09-08T17:03:00Z</dcterms:modified>
</cp:coreProperties>
</file>