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B75" w:rsidRPr="00C46069" w:rsidRDefault="00126B75" w:rsidP="00B769D6">
      <w:pPr>
        <w:spacing w:after="0" w:line="240" w:lineRule="auto"/>
        <w:rPr>
          <w:rFonts w:ascii="Arial" w:hAnsi="Arial" w:cs="Arial"/>
          <w:sz w:val="20"/>
          <w:szCs w:val="20"/>
        </w:rPr>
      </w:pPr>
      <w:bookmarkStart w:id="0" w:name="_GoBack"/>
      <w:bookmarkEnd w:id="0"/>
    </w:p>
    <w:p w:rsidR="00126B75" w:rsidRPr="00C46069" w:rsidRDefault="00126B75" w:rsidP="00B769D6">
      <w:pPr>
        <w:spacing w:after="0" w:line="240" w:lineRule="auto"/>
        <w:ind w:left="567" w:hanging="567"/>
        <w:rPr>
          <w:rFonts w:ascii="Arial" w:eastAsia="Times New Roman" w:hAnsi="Arial" w:cs="Arial"/>
          <w:b/>
          <w:bCs/>
          <w:color w:val="000000"/>
          <w:sz w:val="20"/>
          <w:szCs w:val="20"/>
          <w:lang w:eastAsia="es-ES"/>
        </w:rPr>
      </w:pPr>
      <w:r w:rsidRPr="00C46069">
        <w:rPr>
          <w:rFonts w:ascii="Arial" w:eastAsia="Times New Roman" w:hAnsi="Arial" w:cs="Arial"/>
          <w:b/>
          <w:bCs/>
          <w:color w:val="000000"/>
          <w:sz w:val="20"/>
          <w:szCs w:val="20"/>
          <w:lang w:eastAsia="es-ES"/>
        </w:rPr>
        <w:t xml:space="preserve">0. </w:t>
      </w:r>
      <w:r w:rsidRPr="00C46069">
        <w:rPr>
          <w:rFonts w:ascii="Arial" w:eastAsia="Times New Roman" w:hAnsi="Arial" w:cs="Arial"/>
          <w:b/>
          <w:bCs/>
          <w:color w:val="000000"/>
          <w:sz w:val="20"/>
          <w:szCs w:val="20"/>
          <w:lang w:eastAsia="es-ES"/>
        </w:rPr>
        <w:tab/>
        <w:t>LISTA DE VERSIONES</w:t>
      </w:r>
    </w:p>
    <w:p w:rsidR="00126B75" w:rsidRPr="00C46069" w:rsidRDefault="00126B75" w:rsidP="00B769D6">
      <w:pPr>
        <w:spacing w:after="0" w:line="240" w:lineRule="auto"/>
        <w:rPr>
          <w:rFonts w:ascii="Arial" w:eastAsia="Times New Roman" w:hAnsi="Arial" w:cs="Arial"/>
          <w:b/>
          <w:bCs/>
          <w:color w:val="000000"/>
          <w:sz w:val="20"/>
          <w:szCs w:val="20"/>
          <w:lang w:eastAsia="es-ES"/>
        </w:rPr>
      </w:pPr>
    </w:p>
    <w:tbl>
      <w:tblPr>
        <w:tblStyle w:val="Tablaconcuadrcula"/>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418"/>
        <w:gridCol w:w="1843"/>
        <w:gridCol w:w="5528"/>
      </w:tblGrid>
      <w:tr w:rsidR="00126B75" w:rsidRPr="00C46069" w:rsidTr="0020738A">
        <w:trPr>
          <w:trHeight w:val="340"/>
        </w:trPr>
        <w:tc>
          <w:tcPr>
            <w:tcW w:w="1418" w:type="dxa"/>
            <w:vAlign w:val="center"/>
          </w:tcPr>
          <w:p w:rsidR="00126B75" w:rsidRPr="00C46069" w:rsidRDefault="00126B75" w:rsidP="00B769D6">
            <w:pPr>
              <w:jc w:val="center"/>
              <w:rPr>
                <w:rFonts w:ascii="Arial" w:hAnsi="Arial" w:cs="Arial"/>
                <w:b/>
                <w:sz w:val="20"/>
                <w:szCs w:val="20"/>
              </w:rPr>
            </w:pPr>
            <w:r w:rsidRPr="00C46069">
              <w:rPr>
                <w:rFonts w:ascii="Arial" w:hAnsi="Arial" w:cs="Arial"/>
                <w:b/>
                <w:sz w:val="20"/>
                <w:szCs w:val="20"/>
              </w:rPr>
              <w:t>VERSION</w:t>
            </w:r>
          </w:p>
        </w:tc>
        <w:tc>
          <w:tcPr>
            <w:tcW w:w="1843" w:type="dxa"/>
            <w:vAlign w:val="center"/>
          </w:tcPr>
          <w:p w:rsidR="00126B75" w:rsidRPr="00C46069" w:rsidRDefault="00126B75" w:rsidP="00B769D6">
            <w:pPr>
              <w:jc w:val="center"/>
              <w:rPr>
                <w:rFonts w:ascii="Arial" w:hAnsi="Arial" w:cs="Arial"/>
                <w:b/>
                <w:sz w:val="20"/>
                <w:szCs w:val="20"/>
              </w:rPr>
            </w:pPr>
            <w:r w:rsidRPr="00C46069">
              <w:rPr>
                <w:rFonts w:ascii="Arial" w:hAnsi="Arial" w:cs="Arial"/>
                <w:b/>
                <w:sz w:val="20"/>
                <w:szCs w:val="20"/>
              </w:rPr>
              <w:t>FECHA</w:t>
            </w:r>
          </w:p>
        </w:tc>
        <w:tc>
          <w:tcPr>
            <w:tcW w:w="5528" w:type="dxa"/>
            <w:vAlign w:val="center"/>
          </w:tcPr>
          <w:p w:rsidR="00126B75" w:rsidRPr="00C46069" w:rsidRDefault="00126B75" w:rsidP="00B769D6">
            <w:pPr>
              <w:jc w:val="center"/>
              <w:rPr>
                <w:rFonts w:ascii="Arial" w:hAnsi="Arial" w:cs="Arial"/>
                <w:b/>
                <w:sz w:val="20"/>
                <w:szCs w:val="20"/>
              </w:rPr>
            </w:pPr>
            <w:r w:rsidRPr="00C46069">
              <w:rPr>
                <w:rFonts w:ascii="Arial" w:hAnsi="Arial" w:cs="Arial"/>
                <w:b/>
                <w:sz w:val="20"/>
                <w:szCs w:val="20"/>
              </w:rPr>
              <w:t>RAZON DE LA ACTUALIZACION</w:t>
            </w:r>
          </w:p>
        </w:tc>
      </w:tr>
      <w:tr w:rsidR="00B12FFB" w:rsidRPr="00C46069" w:rsidTr="0020738A">
        <w:trPr>
          <w:trHeight w:val="340"/>
        </w:trPr>
        <w:tc>
          <w:tcPr>
            <w:tcW w:w="1418" w:type="dxa"/>
            <w:vAlign w:val="center"/>
          </w:tcPr>
          <w:p w:rsidR="00B12FFB" w:rsidRPr="00B12FFB" w:rsidRDefault="00B12FFB" w:rsidP="00B769D6">
            <w:pPr>
              <w:jc w:val="center"/>
              <w:rPr>
                <w:rFonts w:ascii="Arial" w:hAnsi="Arial" w:cs="Arial"/>
                <w:sz w:val="20"/>
                <w:szCs w:val="20"/>
              </w:rPr>
            </w:pPr>
            <w:r w:rsidRPr="00B12FFB">
              <w:rPr>
                <w:rFonts w:ascii="Arial" w:hAnsi="Arial" w:cs="Arial"/>
                <w:sz w:val="20"/>
                <w:szCs w:val="20"/>
              </w:rPr>
              <w:t>01</w:t>
            </w:r>
          </w:p>
        </w:tc>
        <w:tc>
          <w:tcPr>
            <w:tcW w:w="1843" w:type="dxa"/>
            <w:vAlign w:val="center"/>
          </w:tcPr>
          <w:p w:rsidR="00B12FFB" w:rsidRPr="00B12FFB" w:rsidRDefault="005F3872" w:rsidP="005F3872">
            <w:pPr>
              <w:jc w:val="center"/>
              <w:rPr>
                <w:rFonts w:ascii="Arial" w:hAnsi="Arial" w:cs="Arial"/>
                <w:sz w:val="20"/>
                <w:szCs w:val="20"/>
              </w:rPr>
            </w:pPr>
            <w:r>
              <w:rPr>
                <w:rFonts w:ascii="Arial" w:hAnsi="Arial" w:cs="Arial"/>
                <w:sz w:val="20"/>
                <w:szCs w:val="20"/>
              </w:rPr>
              <w:t>08/08/2013</w:t>
            </w:r>
          </w:p>
        </w:tc>
        <w:tc>
          <w:tcPr>
            <w:tcW w:w="5528" w:type="dxa"/>
            <w:vAlign w:val="center"/>
          </w:tcPr>
          <w:p w:rsidR="00B12FFB" w:rsidRDefault="005F3872" w:rsidP="005F3872">
            <w:pPr>
              <w:jc w:val="both"/>
              <w:rPr>
                <w:rFonts w:ascii="Arial" w:hAnsi="Arial" w:cs="Arial"/>
                <w:sz w:val="20"/>
                <w:szCs w:val="20"/>
              </w:rPr>
            </w:pPr>
            <w:r>
              <w:rPr>
                <w:rFonts w:ascii="Arial" w:hAnsi="Arial" w:cs="Arial"/>
                <w:sz w:val="20"/>
                <w:szCs w:val="20"/>
              </w:rPr>
              <w:t>Nueva estructura en la presentación de los documentos. C</w:t>
            </w:r>
            <w:r w:rsidR="00B12FFB" w:rsidRPr="00B12FFB">
              <w:rPr>
                <w:rFonts w:ascii="Arial" w:hAnsi="Arial" w:cs="Arial"/>
                <w:sz w:val="20"/>
                <w:szCs w:val="20"/>
              </w:rPr>
              <w:t>ambio de P-PL-001</w:t>
            </w:r>
            <w:r>
              <w:rPr>
                <w:rFonts w:ascii="Arial" w:hAnsi="Arial" w:cs="Arial"/>
                <w:sz w:val="20"/>
                <w:szCs w:val="20"/>
              </w:rPr>
              <w:t xml:space="preserve"> a PR-GE-02</w:t>
            </w:r>
            <w:r w:rsidR="00B12FFB">
              <w:rPr>
                <w:rFonts w:ascii="Arial" w:hAnsi="Arial" w:cs="Arial"/>
                <w:sz w:val="20"/>
                <w:szCs w:val="20"/>
              </w:rPr>
              <w:t>.</w:t>
            </w:r>
          </w:p>
          <w:p w:rsidR="002E52B4" w:rsidRPr="00B12FFB" w:rsidRDefault="002E52B4" w:rsidP="005F3872">
            <w:pPr>
              <w:jc w:val="both"/>
              <w:rPr>
                <w:rFonts w:ascii="Arial" w:hAnsi="Arial" w:cs="Arial"/>
                <w:sz w:val="20"/>
                <w:szCs w:val="20"/>
              </w:rPr>
            </w:pPr>
          </w:p>
        </w:tc>
      </w:tr>
      <w:tr w:rsidR="002E52B4" w:rsidRPr="00C46069" w:rsidTr="0020738A">
        <w:trPr>
          <w:trHeight w:val="340"/>
        </w:trPr>
        <w:tc>
          <w:tcPr>
            <w:tcW w:w="1418" w:type="dxa"/>
            <w:vAlign w:val="center"/>
          </w:tcPr>
          <w:p w:rsidR="002E52B4" w:rsidRPr="00B12FFB" w:rsidRDefault="002E52B4" w:rsidP="00B769D6">
            <w:pPr>
              <w:jc w:val="center"/>
              <w:rPr>
                <w:rFonts w:ascii="Arial" w:hAnsi="Arial" w:cs="Arial"/>
                <w:sz w:val="20"/>
                <w:szCs w:val="20"/>
              </w:rPr>
            </w:pPr>
            <w:r>
              <w:rPr>
                <w:rFonts w:ascii="Arial" w:hAnsi="Arial" w:cs="Arial"/>
                <w:sz w:val="20"/>
                <w:szCs w:val="20"/>
              </w:rPr>
              <w:t>02</w:t>
            </w:r>
          </w:p>
        </w:tc>
        <w:tc>
          <w:tcPr>
            <w:tcW w:w="1843" w:type="dxa"/>
            <w:vAlign w:val="center"/>
          </w:tcPr>
          <w:p w:rsidR="002E52B4" w:rsidRDefault="002E52B4" w:rsidP="005F3872">
            <w:pPr>
              <w:jc w:val="center"/>
              <w:rPr>
                <w:rFonts w:ascii="Arial" w:hAnsi="Arial" w:cs="Arial"/>
                <w:sz w:val="20"/>
                <w:szCs w:val="20"/>
              </w:rPr>
            </w:pPr>
            <w:r>
              <w:rPr>
                <w:rFonts w:ascii="Arial" w:hAnsi="Arial" w:cs="Arial"/>
                <w:sz w:val="20"/>
                <w:szCs w:val="20"/>
              </w:rPr>
              <w:t>28/12/17</w:t>
            </w:r>
          </w:p>
        </w:tc>
        <w:tc>
          <w:tcPr>
            <w:tcW w:w="5528" w:type="dxa"/>
            <w:vAlign w:val="center"/>
          </w:tcPr>
          <w:p w:rsidR="002E52B4" w:rsidRDefault="002E52B4" w:rsidP="005F3872">
            <w:pPr>
              <w:jc w:val="both"/>
              <w:rPr>
                <w:rFonts w:ascii="Arial" w:hAnsi="Arial" w:cs="Arial"/>
                <w:sz w:val="20"/>
                <w:szCs w:val="20"/>
              </w:rPr>
            </w:pPr>
            <w:r>
              <w:rPr>
                <w:rFonts w:ascii="Arial" w:hAnsi="Arial" w:cs="Arial"/>
                <w:sz w:val="20"/>
                <w:szCs w:val="20"/>
              </w:rPr>
              <w:t xml:space="preserve">Modificaciones en el procedimiento </w:t>
            </w:r>
          </w:p>
        </w:tc>
      </w:tr>
    </w:tbl>
    <w:p w:rsidR="00126B75" w:rsidRPr="00C46069" w:rsidRDefault="00126B75" w:rsidP="00B769D6">
      <w:pPr>
        <w:spacing w:after="0" w:line="240" w:lineRule="auto"/>
        <w:rPr>
          <w:rFonts w:ascii="Arial" w:hAnsi="Arial" w:cs="Arial"/>
          <w:sz w:val="20"/>
          <w:szCs w:val="20"/>
        </w:rPr>
      </w:pPr>
    </w:p>
    <w:p w:rsidR="00126B75" w:rsidRPr="00C46069" w:rsidRDefault="00126B75" w:rsidP="00B769D6">
      <w:pPr>
        <w:spacing w:after="0" w:line="240" w:lineRule="auto"/>
        <w:rPr>
          <w:rFonts w:ascii="Arial" w:hAnsi="Arial" w:cs="Arial"/>
          <w:sz w:val="20"/>
          <w:szCs w:val="20"/>
        </w:rPr>
      </w:pPr>
    </w:p>
    <w:p w:rsidR="00126B75" w:rsidRPr="00C46069" w:rsidRDefault="00126B75" w:rsidP="00B769D6">
      <w:pPr>
        <w:spacing w:after="0" w:line="240" w:lineRule="auto"/>
        <w:ind w:left="567" w:hanging="567"/>
        <w:rPr>
          <w:rFonts w:ascii="Arial" w:eastAsia="Times New Roman" w:hAnsi="Arial" w:cs="Arial"/>
          <w:b/>
          <w:bCs/>
          <w:color w:val="000000"/>
          <w:sz w:val="20"/>
          <w:szCs w:val="20"/>
          <w:lang w:eastAsia="es-ES"/>
        </w:rPr>
      </w:pPr>
      <w:r w:rsidRPr="00C46069">
        <w:rPr>
          <w:rFonts w:ascii="Arial" w:eastAsia="Times New Roman" w:hAnsi="Arial" w:cs="Arial"/>
          <w:b/>
          <w:bCs/>
          <w:color w:val="000000"/>
          <w:sz w:val="20"/>
          <w:szCs w:val="20"/>
          <w:lang w:eastAsia="es-ES"/>
        </w:rPr>
        <w:t xml:space="preserve">1. </w:t>
      </w:r>
      <w:r w:rsidRPr="00C46069">
        <w:rPr>
          <w:rFonts w:ascii="Arial" w:eastAsia="Times New Roman" w:hAnsi="Arial" w:cs="Arial"/>
          <w:b/>
          <w:bCs/>
          <w:color w:val="000000"/>
          <w:sz w:val="20"/>
          <w:szCs w:val="20"/>
          <w:lang w:eastAsia="es-ES"/>
        </w:rPr>
        <w:tab/>
        <w:t>OBJETIVO</w:t>
      </w:r>
    </w:p>
    <w:p w:rsidR="00126B75" w:rsidRPr="00C46069" w:rsidRDefault="00126B75" w:rsidP="00B769D6">
      <w:pPr>
        <w:spacing w:after="0" w:line="240" w:lineRule="auto"/>
        <w:rPr>
          <w:rFonts w:ascii="Arial" w:eastAsia="Times New Roman" w:hAnsi="Arial" w:cs="Arial"/>
          <w:b/>
          <w:bCs/>
          <w:color w:val="000000"/>
          <w:sz w:val="20"/>
          <w:szCs w:val="20"/>
          <w:lang w:eastAsia="es-ES"/>
        </w:rPr>
      </w:pPr>
    </w:p>
    <w:p w:rsidR="00D70192" w:rsidRPr="00C46069" w:rsidRDefault="00A3688B" w:rsidP="00B769D6">
      <w:pPr>
        <w:spacing w:after="0" w:line="240" w:lineRule="auto"/>
        <w:jc w:val="both"/>
        <w:rPr>
          <w:rFonts w:ascii="Arial" w:hAnsi="Arial" w:cs="Arial"/>
          <w:sz w:val="20"/>
          <w:szCs w:val="20"/>
        </w:rPr>
      </w:pPr>
      <w:r w:rsidRPr="00C46069">
        <w:rPr>
          <w:rFonts w:ascii="Arial" w:eastAsia="Times New Roman" w:hAnsi="Arial" w:cs="Arial"/>
          <w:sz w:val="20"/>
          <w:szCs w:val="20"/>
          <w:lang w:eastAsia="es-ES"/>
        </w:rPr>
        <w:t xml:space="preserve">Definir y establecer las </w:t>
      </w:r>
      <w:r w:rsidR="00965D34" w:rsidRPr="00C46069">
        <w:rPr>
          <w:rFonts w:ascii="Arial" w:eastAsia="Times New Roman" w:hAnsi="Arial" w:cs="Arial"/>
          <w:sz w:val="20"/>
          <w:szCs w:val="20"/>
          <w:lang w:eastAsia="es-ES"/>
        </w:rPr>
        <w:t>e</w:t>
      </w:r>
      <w:r w:rsidR="00965D34" w:rsidRPr="00C46069">
        <w:rPr>
          <w:rFonts w:ascii="Arial" w:hAnsi="Arial" w:cs="Arial"/>
          <w:sz w:val="20"/>
          <w:szCs w:val="20"/>
        </w:rPr>
        <w:t xml:space="preserve">strategias requeridas por cada proceso para cumplir las metas del Plan </w:t>
      </w:r>
      <w:r w:rsidR="002E52B4">
        <w:rPr>
          <w:rFonts w:ascii="Arial" w:hAnsi="Arial" w:cs="Arial"/>
          <w:sz w:val="20"/>
          <w:szCs w:val="20"/>
        </w:rPr>
        <w:t xml:space="preserve">Estratégico, Plan de Desarrollo, Plan Decenal de Cultura y plan de acción </w:t>
      </w:r>
      <w:r w:rsidRPr="00C46069">
        <w:rPr>
          <w:rFonts w:ascii="Arial" w:eastAsia="Times New Roman" w:hAnsi="Arial" w:cs="Arial"/>
          <w:sz w:val="20"/>
          <w:szCs w:val="20"/>
          <w:lang w:eastAsia="es-ES"/>
        </w:rPr>
        <w:t>en directa correlación con los recursos financieros correspondientes a la vigencia fiscal</w:t>
      </w:r>
      <w:r w:rsidR="00D70192" w:rsidRPr="00C46069">
        <w:rPr>
          <w:rFonts w:ascii="Arial" w:hAnsi="Arial" w:cs="Arial"/>
          <w:sz w:val="20"/>
          <w:szCs w:val="20"/>
        </w:rPr>
        <w:t xml:space="preserve">. </w:t>
      </w:r>
    </w:p>
    <w:p w:rsidR="00A3688B" w:rsidRPr="00C46069" w:rsidRDefault="00A3688B" w:rsidP="00B769D6">
      <w:pPr>
        <w:tabs>
          <w:tab w:val="left" w:pos="567"/>
        </w:tabs>
        <w:spacing w:after="0" w:line="240" w:lineRule="auto"/>
        <w:jc w:val="both"/>
        <w:rPr>
          <w:rFonts w:ascii="Arial" w:eastAsia="Times New Roman" w:hAnsi="Arial" w:cs="Arial"/>
          <w:sz w:val="20"/>
          <w:szCs w:val="20"/>
          <w:lang w:eastAsia="es-ES"/>
        </w:rPr>
      </w:pPr>
    </w:p>
    <w:p w:rsidR="00F35C64" w:rsidRPr="00C46069" w:rsidRDefault="00F35C64" w:rsidP="00B769D6">
      <w:pPr>
        <w:spacing w:after="0" w:line="240" w:lineRule="auto"/>
        <w:jc w:val="both"/>
        <w:rPr>
          <w:rFonts w:ascii="Arial" w:eastAsia="Times New Roman" w:hAnsi="Arial" w:cs="Arial"/>
          <w:sz w:val="20"/>
          <w:szCs w:val="20"/>
          <w:lang w:eastAsia="es-ES"/>
        </w:rPr>
      </w:pPr>
    </w:p>
    <w:p w:rsidR="00126B75" w:rsidRPr="00C46069" w:rsidRDefault="00126B75" w:rsidP="00B769D6">
      <w:pPr>
        <w:spacing w:after="0" w:line="240" w:lineRule="auto"/>
        <w:ind w:left="567" w:hanging="567"/>
        <w:rPr>
          <w:rFonts w:ascii="Arial" w:eastAsia="Times New Roman" w:hAnsi="Arial" w:cs="Arial"/>
          <w:b/>
          <w:bCs/>
          <w:color w:val="000000"/>
          <w:sz w:val="20"/>
          <w:szCs w:val="20"/>
          <w:lang w:eastAsia="es-ES"/>
        </w:rPr>
      </w:pPr>
      <w:r w:rsidRPr="00C46069">
        <w:rPr>
          <w:rFonts w:ascii="Arial" w:eastAsia="Times New Roman" w:hAnsi="Arial" w:cs="Arial"/>
          <w:b/>
          <w:bCs/>
          <w:color w:val="000000"/>
          <w:sz w:val="20"/>
          <w:szCs w:val="20"/>
          <w:lang w:eastAsia="es-ES"/>
        </w:rPr>
        <w:t xml:space="preserve">2. </w:t>
      </w:r>
      <w:r w:rsidRPr="00C46069">
        <w:rPr>
          <w:rFonts w:ascii="Arial" w:eastAsia="Times New Roman" w:hAnsi="Arial" w:cs="Arial"/>
          <w:b/>
          <w:bCs/>
          <w:color w:val="000000"/>
          <w:sz w:val="20"/>
          <w:szCs w:val="20"/>
          <w:lang w:eastAsia="es-ES"/>
        </w:rPr>
        <w:tab/>
        <w:t>ALCANCE</w:t>
      </w:r>
    </w:p>
    <w:p w:rsidR="00126B75" w:rsidRPr="00C46069" w:rsidRDefault="00126B75" w:rsidP="00B769D6">
      <w:pPr>
        <w:spacing w:after="0" w:line="240" w:lineRule="auto"/>
        <w:rPr>
          <w:rFonts w:ascii="Arial" w:eastAsia="Times New Roman" w:hAnsi="Arial" w:cs="Arial"/>
          <w:b/>
          <w:bCs/>
          <w:color w:val="000000"/>
          <w:sz w:val="20"/>
          <w:szCs w:val="20"/>
          <w:lang w:eastAsia="es-ES"/>
        </w:rPr>
      </w:pPr>
    </w:p>
    <w:p w:rsidR="00A3688B" w:rsidRPr="00C46069" w:rsidRDefault="00A3688B" w:rsidP="00B769D6">
      <w:pPr>
        <w:spacing w:after="0" w:line="240" w:lineRule="auto"/>
        <w:jc w:val="both"/>
        <w:rPr>
          <w:rFonts w:ascii="Arial" w:eastAsia="Times New Roman" w:hAnsi="Arial" w:cs="Arial"/>
          <w:sz w:val="20"/>
          <w:szCs w:val="20"/>
          <w:lang w:eastAsia="es-ES"/>
        </w:rPr>
      </w:pPr>
      <w:r w:rsidRPr="00C46069">
        <w:rPr>
          <w:rFonts w:ascii="Arial" w:eastAsia="Times New Roman" w:hAnsi="Arial" w:cs="Arial"/>
          <w:sz w:val="20"/>
          <w:szCs w:val="20"/>
          <w:lang w:eastAsia="es-ES"/>
        </w:rPr>
        <w:t xml:space="preserve">Este procedimiento se inicia con la programación de las actividades por parte de </w:t>
      </w:r>
      <w:r w:rsidR="00965D34" w:rsidRPr="00C46069">
        <w:rPr>
          <w:rFonts w:ascii="Arial" w:eastAsia="Times New Roman" w:hAnsi="Arial" w:cs="Arial"/>
          <w:sz w:val="20"/>
          <w:szCs w:val="20"/>
          <w:lang w:eastAsia="es-ES"/>
        </w:rPr>
        <w:t>procesos</w:t>
      </w:r>
      <w:r w:rsidRPr="00C46069">
        <w:rPr>
          <w:rFonts w:ascii="Arial" w:eastAsia="Times New Roman" w:hAnsi="Arial" w:cs="Arial"/>
          <w:sz w:val="20"/>
          <w:szCs w:val="20"/>
          <w:lang w:eastAsia="es-ES"/>
        </w:rPr>
        <w:t xml:space="preserve"> y finaliza con el seguimiento al cumplimiento de las metas programadas.  </w:t>
      </w:r>
    </w:p>
    <w:p w:rsidR="00A3688B" w:rsidRPr="00C46069" w:rsidRDefault="00A3688B" w:rsidP="00B769D6">
      <w:pPr>
        <w:spacing w:after="0" w:line="240" w:lineRule="auto"/>
        <w:rPr>
          <w:rFonts w:ascii="Arial" w:hAnsi="Arial" w:cs="Arial"/>
          <w:sz w:val="20"/>
          <w:szCs w:val="20"/>
        </w:rPr>
      </w:pPr>
    </w:p>
    <w:p w:rsidR="00F35C64" w:rsidRPr="00C46069" w:rsidRDefault="00F35C64" w:rsidP="00B769D6">
      <w:pPr>
        <w:spacing w:after="0" w:line="240" w:lineRule="auto"/>
        <w:rPr>
          <w:rFonts w:ascii="Arial" w:hAnsi="Arial" w:cs="Arial"/>
          <w:sz w:val="20"/>
          <w:szCs w:val="20"/>
        </w:rPr>
      </w:pPr>
    </w:p>
    <w:p w:rsidR="00A3688B" w:rsidRPr="00C46069" w:rsidRDefault="00A3688B" w:rsidP="00B769D6">
      <w:pPr>
        <w:tabs>
          <w:tab w:val="left" w:pos="567"/>
        </w:tabs>
        <w:spacing w:after="0" w:line="240" w:lineRule="auto"/>
        <w:rPr>
          <w:rFonts w:ascii="Arial" w:eastAsia="Times New Roman" w:hAnsi="Arial" w:cs="Arial"/>
          <w:b/>
          <w:bCs/>
          <w:color w:val="000000"/>
          <w:sz w:val="20"/>
          <w:szCs w:val="20"/>
          <w:lang w:eastAsia="es-ES"/>
        </w:rPr>
      </w:pPr>
      <w:r w:rsidRPr="00C46069">
        <w:rPr>
          <w:rFonts w:ascii="Arial" w:eastAsia="Times New Roman" w:hAnsi="Arial" w:cs="Arial"/>
          <w:b/>
          <w:bCs/>
          <w:color w:val="000000"/>
          <w:sz w:val="20"/>
          <w:szCs w:val="20"/>
          <w:lang w:eastAsia="es-ES"/>
        </w:rPr>
        <w:t xml:space="preserve">3. </w:t>
      </w:r>
      <w:r w:rsidR="00B44D8C" w:rsidRPr="00C46069">
        <w:rPr>
          <w:rFonts w:ascii="Arial" w:eastAsia="Times New Roman" w:hAnsi="Arial" w:cs="Arial"/>
          <w:b/>
          <w:bCs/>
          <w:color w:val="000000"/>
          <w:sz w:val="20"/>
          <w:szCs w:val="20"/>
          <w:lang w:eastAsia="es-ES"/>
        </w:rPr>
        <w:tab/>
      </w:r>
      <w:r w:rsidRPr="00C46069">
        <w:rPr>
          <w:rFonts w:ascii="Arial" w:eastAsia="Times New Roman" w:hAnsi="Arial" w:cs="Arial"/>
          <w:b/>
          <w:bCs/>
          <w:color w:val="000000"/>
          <w:sz w:val="20"/>
          <w:szCs w:val="20"/>
          <w:lang w:eastAsia="es-ES"/>
        </w:rPr>
        <w:t xml:space="preserve">DEFINICIONES </w:t>
      </w:r>
    </w:p>
    <w:p w:rsidR="00F35C64" w:rsidRPr="00C46069" w:rsidRDefault="00F35C64" w:rsidP="00B769D6">
      <w:pPr>
        <w:spacing w:after="0" w:line="240" w:lineRule="auto"/>
        <w:rPr>
          <w:rFonts w:ascii="Arial" w:eastAsia="Times New Roman" w:hAnsi="Arial" w:cs="Arial"/>
          <w:b/>
          <w:bCs/>
          <w:color w:val="000000"/>
          <w:sz w:val="20"/>
          <w:szCs w:val="20"/>
          <w:lang w:eastAsia="es-ES"/>
        </w:rPr>
      </w:pPr>
    </w:p>
    <w:p w:rsidR="00B44D8C" w:rsidRPr="00C46069" w:rsidRDefault="00B44D8C" w:rsidP="00B769D6">
      <w:pPr>
        <w:tabs>
          <w:tab w:val="left" w:pos="567"/>
        </w:tabs>
        <w:spacing w:after="0" w:line="240" w:lineRule="auto"/>
        <w:jc w:val="both"/>
        <w:rPr>
          <w:rFonts w:ascii="Arial" w:eastAsia="Times New Roman" w:hAnsi="Arial" w:cs="Arial"/>
          <w:bCs/>
          <w:sz w:val="20"/>
          <w:szCs w:val="20"/>
          <w:lang w:eastAsia="es-ES"/>
        </w:rPr>
      </w:pPr>
      <w:r w:rsidRPr="00C46069">
        <w:rPr>
          <w:rFonts w:ascii="Arial" w:eastAsia="Times New Roman" w:hAnsi="Arial" w:cs="Arial"/>
          <w:bCs/>
          <w:sz w:val="20"/>
          <w:szCs w:val="20"/>
          <w:lang w:eastAsia="es-ES"/>
        </w:rPr>
        <w:t xml:space="preserve">3.1     </w:t>
      </w:r>
      <w:r w:rsidR="00A3688B" w:rsidRPr="00C46069">
        <w:rPr>
          <w:rFonts w:ascii="Arial" w:eastAsia="Times New Roman" w:hAnsi="Arial" w:cs="Arial"/>
          <w:bCs/>
          <w:sz w:val="20"/>
          <w:szCs w:val="20"/>
          <w:lang w:eastAsia="es-ES"/>
        </w:rPr>
        <w:t>DNP</w:t>
      </w:r>
    </w:p>
    <w:p w:rsidR="00B44D8C" w:rsidRPr="00C46069" w:rsidRDefault="00B44D8C" w:rsidP="00B769D6">
      <w:pPr>
        <w:spacing w:after="0" w:line="240" w:lineRule="auto"/>
        <w:jc w:val="both"/>
        <w:rPr>
          <w:rFonts w:ascii="Arial" w:eastAsia="Times New Roman" w:hAnsi="Arial" w:cs="Arial"/>
          <w:sz w:val="20"/>
          <w:szCs w:val="20"/>
          <w:lang w:eastAsia="es-ES"/>
        </w:rPr>
      </w:pPr>
    </w:p>
    <w:p w:rsidR="00E52A62" w:rsidRPr="00C46069" w:rsidRDefault="00A3688B" w:rsidP="00B769D6">
      <w:pPr>
        <w:spacing w:after="0" w:line="240" w:lineRule="auto"/>
        <w:jc w:val="both"/>
        <w:rPr>
          <w:rFonts w:ascii="Arial" w:eastAsia="Times New Roman" w:hAnsi="Arial" w:cs="Arial"/>
          <w:sz w:val="20"/>
          <w:szCs w:val="20"/>
          <w:lang w:eastAsia="es-ES"/>
        </w:rPr>
      </w:pPr>
      <w:r w:rsidRPr="00C46069">
        <w:rPr>
          <w:rFonts w:ascii="Arial" w:eastAsia="Times New Roman" w:hAnsi="Arial" w:cs="Arial"/>
          <w:sz w:val="20"/>
          <w:szCs w:val="20"/>
          <w:lang w:eastAsia="es-ES"/>
        </w:rPr>
        <w:t>Departamento Nacional de Planeación: Instancia del Orden Nacional que se encarga del diseño, orientación y evaluación de las políticas públicas colombianas, del manejo y asignación de la inversión pública y de la concreción de las mismas en planes, programas y proyectos del Gobierno, entre otras.</w:t>
      </w:r>
    </w:p>
    <w:p w:rsidR="00F35C64" w:rsidRPr="00C46069" w:rsidRDefault="00F35C64" w:rsidP="00B769D6">
      <w:pPr>
        <w:spacing w:after="0" w:line="240" w:lineRule="auto"/>
        <w:jc w:val="both"/>
        <w:rPr>
          <w:rFonts w:ascii="Arial" w:eastAsia="Times New Roman" w:hAnsi="Arial" w:cs="Arial"/>
          <w:sz w:val="20"/>
          <w:szCs w:val="20"/>
          <w:lang w:eastAsia="es-ES"/>
        </w:rPr>
      </w:pPr>
    </w:p>
    <w:p w:rsidR="00E52A62" w:rsidRPr="00C46069" w:rsidRDefault="00B44D8C" w:rsidP="00B769D6">
      <w:pPr>
        <w:tabs>
          <w:tab w:val="left" w:pos="567"/>
        </w:tabs>
        <w:spacing w:after="0" w:line="240" w:lineRule="auto"/>
        <w:jc w:val="both"/>
        <w:rPr>
          <w:rFonts w:ascii="Arial" w:eastAsia="Times New Roman" w:hAnsi="Arial" w:cs="Arial"/>
          <w:bCs/>
          <w:sz w:val="20"/>
          <w:szCs w:val="20"/>
          <w:lang w:eastAsia="es-ES"/>
        </w:rPr>
      </w:pPr>
      <w:r w:rsidRPr="00C46069">
        <w:rPr>
          <w:rFonts w:ascii="Arial" w:eastAsia="Times New Roman" w:hAnsi="Arial" w:cs="Arial"/>
          <w:bCs/>
          <w:sz w:val="20"/>
          <w:szCs w:val="20"/>
          <w:lang w:eastAsia="es-ES"/>
        </w:rPr>
        <w:t xml:space="preserve">3.2     </w:t>
      </w:r>
      <w:r w:rsidR="00E52A62" w:rsidRPr="00C46069">
        <w:rPr>
          <w:rFonts w:ascii="Arial" w:eastAsia="Times New Roman" w:hAnsi="Arial" w:cs="Arial"/>
          <w:bCs/>
          <w:sz w:val="20"/>
          <w:szCs w:val="20"/>
          <w:lang w:eastAsia="es-ES"/>
        </w:rPr>
        <w:t xml:space="preserve">PLAN DECENAL DE CULTURA </w:t>
      </w:r>
    </w:p>
    <w:p w:rsidR="00F35C64" w:rsidRPr="00C46069" w:rsidRDefault="00F35C64" w:rsidP="00B769D6">
      <w:pPr>
        <w:spacing w:after="0" w:line="240" w:lineRule="auto"/>
        <w:jc w:val="both"/>
        <w:rPr>
          <w:rFonts w:ascii="Arial" w:eastAsia="Times New Roman" w:hAnsi="Arial" w:cs="Arial"/>
          <w:sz w:val="20"/>
          <w:szCs w:val="20"/>
          <w:lang w:eastAsia="es-ES"/>
        </w:rPr>
      </w:pPr>
    </w:p>
    <w:p w:rsidR="00E52A62" w:rsidRPr="00C46069" w:rsidRDefault="00A3688B" w:rsidP="00B769D6">
      <w:pPr>
        <w:spacing w:after="0" w:line="240" w:lineRule="auto"/>
        <w:jc w:val="both"/>
        <w:rPr>
          <w:rFonts w:ascii="Arial" w:eastAsia="Times New Roman" w:hAnsi="Arial" w:cs="Arial"/>
          <w:sz w:val="20"/>
          <w:szCs w:val="20"/>
          <w:lang w:eastAsia="es-ES"/>
        </w:rPr>
      </w:pPr>
      <w:r w:rsidRPr="00C46069">
        <w:rPr>
          <w:rFonts w:ascii="Arial" w:eastAsia="Times New Roman" w:hAnsi="Arial" w:cs="Arial"/>
          <w:sz w:val="20"/>
          <w:szCs w:val="20"/>
          <w:lang w:eastAsia="es-ES"/>
        </w:rPr>
        <w:t xml:space="preserve">Tiene como propósito contribuir a consolidar las políticas culturales como políticas públicas. Esto significa políticas construidas colectivamente, asociadas a procesos de participación comprometidos con la construcción de ciudadanía cultural, de largo plazo, políticas de Estado habilitadas para trascender las coyunturas gubernamentales, políticas sociales que contribuyan al alivio de la pobreza y a la búsqueda de la equidad social. </w:t>
      </w:r>
    </w:p>
    <w:p w:rsidR="0012069F" w:rsidRPr="00C46069" w:rsidRDefault="00A3688B" w:rsidP="00B769D6">
      <w:pPr>
        <w:tabs>
          <w:tab w:val="left" w:pos="567"/>
        </w:tabs>
        <w:spacing w:after="0" w:line="240" w:lineRule="auto"/>
        <w:jc w:val="both"/>
        <w:rPr>
          <w:rFonts w:ascii="Arial" w:eastAsia="Times New Roman" w:hAnsi="Arial" w:cs="Arial"/>
          <w:bCs/>
          <w:sz w:val="20"/>
          <w:szCs w:val="20"/>
          <w:lang w:eastAsia="es-ES"/>
        </w:rPr>
      </w:pPr>
      <w:r w:rsidRPr="00C46069">
        <w:rPr>
          <w:rFonts w:ascii="Arial" w:eastAsia="Times New Roman" w:hAnsi="Arial" w:cs="Arial"/>
          <w:sz w:val="20"/>
          <w:szCs w:val="20"/>
          <w:lang w:eastAsia="es-ES"/>
        </w:rPr>
        <w:br/>
      </w:r>
      <w:r w:rsidR="00FB6862" w:rsidRPr="00C46069">
        <w:rPr>
          <w:rFonts w:ascii="Arial" w:eastAsia="Times New Roman" w:hAnsi="Arial" w:cs="Arial"/>
          <w:bCs/>
          <w:sz w:val="20"/>
          <w:szCs w:val="20"/>
          <w:lang w:eastAsia="es-ES"/>
        </w:rPr>
        <w:t xml:space="preserve">3.3     </w:t>
      </w:r>
      <w:r w:rsidR="0012069F" w:rsidRPr="00C46069">
        <w:rPr>
          <w:rFonts w:ascii="Arial" w:eastAsia="Times New Roman" w:hAnsi="Arial" w:cs="Arial"/>
          <w:bCs/>
          <w:sz w:val="20"/>
          <w:szCs w:val="20"/>
          <w:lang w:eastAsia="es-ES"/>
        </w:rPr>
        <w:t>PLAN DE DESARROLLO</w:t>
      </w:r>
    </w:p>
    <w:p w:rsidR="00FB6862" w:rsidRPr="00C46069" w:rsidRDefault="00FB6862" w:rsidP="00B769D6">
      <w:pPr>
        <w:tabs>
          <w:tab w:val="left" w:pos="567"/>
        </w:tabs>
        <w:spacing w:after="0" w:line="240" w:lineRule="auto"/>
        <w:jc w:val="both"/>
        <w:rPr>
          <w:rFonts w:ascii="Arial" w:eastAsia="Times New Roman" w:hAnsi="Arial" w:cs="Arial"/>
          <w:bCs/>
          <w:sz w:val="20"/>
          <w:szCs w:val="20"/>
          <w:lang w:eastAsia="es-ES"/>
        </w:rPr>
      </w:pPr>
    </w:p>
    <w:p w:rsidR="000F0F71" w:rsidRPr="00C46069" w:rsidRDefault="00A3688B" w:rsidP="00B769D6">
      <w:pPr>
        <w:spacing w:after="0" w:line="240" w:lineRule="auto"/>
        <w:jc w:val="both"/>
        <w:rPr>
          <w:rFonts w:ascii="Arial" w:eastAsia="Times New Roman" w:hAnsi="Arial" w:cs="Arial"/>
          <w:sz w:val="20"/>
          <w:szCs w:val="20"/>
          <w:lang w:eastAsia="es-ES"/>
        </w:rPr>
      </w:pPr>
      <w:r w:rsidRPr="00C46069">
        <w:rPr>
          <w:rFonts w:ascii="Arial" w:eastAsia="Times New Roman" w:hAnsi="Arial" w:cs="Arial"/>
          <w:sz w:val="20"/>
          <w:szCs w:val="20"/>
          <w:lang w:eastAsia="es-ES"/>
        </w:rPr>
        <w:t xml:space="preserve">Se refiere al documento que brinda los lineamientos del </w:t>
      </w:r>
      <w:r w:rsidR="0012069F" w:rsidRPr="00C46069">
        <w:rPr>
          <w:rFonts w:ascii="Arial" w:eastAsia="Times New Roman" w:hAnsi="Arial" w:cs="Arial"/>
          <w:sz w:val="20"/>
          <w:szCs w:val="20"/>
          <w:lang w:eastAsia="es-ES"/>
        </w:rPr>
        <w:t>Municipio</w:t>
      </w:r>
      <w:r w:rsidRPr="00C46069">
        <w:rPr>
          <w:rFonts w:ascii="Arial" w:eastAsia="Times New Roman" w:hAnsi="Arial" w:cs="Arial"/>
          <w:sz w:val="20"/>
          <w:szCs w:val="20"/>
          <w:lang w:eastAsia="es-ES"/>
        </w:rPr>
        <w:t xml:space="preserve"> en materia sectorial e intersectorial, especificando las prioridades en cada una de ellas. Es la carta de navegación que orienta el gasto público</w:t>
      </w:r>
      <w:r w:rsidR="000F0F71" w:rsidRPr="00C46069">
        <w:rPr>
          <w:rFonts w:ascii="Arial" w:eastAsia="Times New Roman" w:hAnsi="Arial" w:cs="Arial"/>
          <w:sz w:val="20"/>
          <w:szCs w:val="20"/>
          <w:lang w:eastAsia="es-ES"/>
        </w:rPr>
        <w:t>.</w:t>
      </w:r>
    </w:p>
    <w:p w:rsidR="000F0F71" w:rsidRPr="00C46069" w:rsidRDefault="00A3688B" w:rsidP="00B769D6">
      <w:pPr>
        <w:spacing w:after="0" w:line="240" w:lineRule="auto"/>
        <w:jc w:val="both"/>
        <w:rPr>
          <w:rFonts w:ascii="Arial" w:eastAsia="Times New Roman" w:hAnsi="Arial" w:cs="Arial"/>
          <w:sz w:val="20"/>
          <w:szCs w:val="20"/>
          <w:lang w:eastAsia="es-ES"/>
        </w:rPr>
      </w:pPr>
      <w:r w:rsidRPr="00C46069">
        <w:rPr>
          <w:rFonts w:ascii="Arial" w:eastAsia="Times New Roman" w:hAnsi="Arial" w:cs="Arial"/>
          <w:sz w:val="20"/>
          <w:szCs w:val="20"/>
          <w:lang w:eastAsia="es-ES"/>
        </w:rPr>
        <w:br/>
      </w:r>
    </w:p>
    <w:p w:rsidR="00031738" w:rsidRDefault="00031738" w:rsidP="00B769D6">
      <w:pPr>
        <w:tabs>
          <w:tab w:val="left" w:pos="567"/>
        </w:tabs>
        <w:spacing w:after="0" w:line="240" w:lineRule="auto"/>
        <w:rPr>
          <w:rFonts w:ascii="Arial" w:hAnsi="Arial" w:cs="Arial"/>
          <w:b/>
          <w:bCs/>
          <w:color w:val="000000"/>
          <w:sz w:val="20"/>
          <w:szCs w:val="20"/>
        </w:rPr>
        <w:sectPr w:rsidR="00031738" w:rsidSect="00795724">
          <w:headerReference w:type="even" r:id="rId9"/>
          <w:headerReference w:type="default" r:id="rId10"/>
          <w:footerReference w:type="default" r:id="rId11"/>
          <w:headerReference w:type="first" r:id="rId12"/>
          <w:pgSz w:w="12242" w:h="15842" w:code="1"/>
          <w:pgMar w:top="1418" w:right="1588" w:bottom="1985" w:left="1814" w:header="709" w:footer="709" w:gutter="0"/>
          <w:cols w:space="708"/>
          <w:docGrid w:linePitch="360"/>
        </w:sectPr>
      </w:pPr>
    </w:p>
    <w:p w:rsidR="002043CD" w:rsidRPr="00C46069" w:rsidRDefault="002043CD" w:rsidP="00B769D6">
      <w:pPr>
        <w:tabs>
          <w:tab w:val="left" w:pos="567"/>
        </w:tabs>
        <w:spacing w:after="0" w:line="240" w:lineRule="auto"/>
        <w:rPr>
          <w:rFonts w:ascii="Arial" w:hAnsi="Arial" w:cs="Arial"/>
          <w:b/>
          <w:bCs/>
          <w:color w:val="000000"/>
          <w:sz w:val="20"/>
          <w:szCs w:val="20"/>
        </w:rPr>
      </w:pPr>
    </w:p>
    <w:p w:rsidR="00E52A62" w:rsidRPr="00C46069" w:rsidRDefault="00A3688B" w:rsidP="00B769D6">
      <w:pPr>
        <w:tabs>
          <w:tab w:val="left" w:pos="567"/>
        </w:tabs>
        <w:spacing w:after="0" w:line="240" w:lineRule="auto"/>
        <w:jc w:val="both"/>
        <w:rPr>
          <w:rFonts w:ascii="Arial" w:hAnsi="Arial" w:cs="Arial"/>
          <w:sz w:val="20"/>
          <w:szCs w:val="20"/>
        </w:rPr>
      </w:pPr>
      <w:r w:rsidRPr="00C46069">
        <w:rPr>
          <w:rFonts w:ascii="Arial" w:eastAsia="Times New Roman" w:hAnsi="Arial" w:cs="Arial"/>
          <w:sz w:val="20"/>
          <w:szCs w:val="20"/>
          <w:lang w:eastAsia="es-ES"/>
        </w:rPr>
        <w:br/>
      </w:r>
      <w:r w:rsidR="00C46069">
        <w:rPr>
          <w:rFonts w:ascii="Arial" w:hAnsi="Arial" w:cs="Arial"/>
          <w:sz w:val="20"/>
          <w:szCs w:val="20"/>
        </w:rPr>
        <w:t>3.4</w:t>
      </w:r>
      <w:r w:rsidR="00760125" w:rsidRPr="00C46069">
        <w:rPr>
          <w:rFonts w:ascii="Arial" w:hAnsi="Arial" w:cs="Arial"/>
          <w:sz w:val="20"/>
          <w:szCs w:val="20"/>
        </w:rPr>
        <w:tab/>
      </w:r>
      <w:r w:rsidR="00E52A62" w:rsidRPr="00C46069">
        <w:rPr>
          <w:rFonts w:ascii="Arial" w:hAnsi="Arial" w:cs="Arial"/>
          <w:sz w:val="20"/>
          <w:szCs w:val="20"/>
        </w:rPr>
        <w:t>GESTIÓN</w:t>
      </w:r>
    </w:p>
    <w:p w:rsidR="00E52A62" w:rsidRPr="00C46069" w:rsidRDefault="00E52A62" w:rsidP="00B769D6">
      <w:pPr>
        <w:tabs>
          <w:tab w:val="left" w:pos="540"/>
        </w:tabs>
        <w:spacing w:after="0" w:line="240" w:lineRule="auto"/>
        <w:jc w:val="both"/>
        <w:rPr>
          <w:rFonts w:ascii="Arial" w:hAnsi="Arial" w:cs="Arial"/>
          <w:sz w:val="20"/>
          <w:szCs w:val="20"/>
        </w:rPr>
      </w:pPr>
    </w:p>
    <w:p w:rsidR="00E52A62" w:rsidRPr="00C46069" w:rsidRDefault="00E52A62" w:rsidP="00B769D6">
      <w:pPr>
        <w:tabs>
          <w:tab w:val="left" w:pos="540"/>
        </w:tabs>
        <w:spacing w:after="0" w:line="240" w:lineRule="auto"/>
        <w:jc w:val="both"/>
        <w:rPr>
          <w:rFonts w:ascii="Arial" w:hAnsi="Arial" w:cs="Arial"/>
          <w:sz w:val="20"/>
          <w:szCs w:val="20"/>
        </w:rPr>
      </w:pPr>
      <w:r w:rsidRPr="00C46069">
        <w:rPr>
          <w:rFonts w:ascii="Arial" w:hAnsi="Arial" w:cs="Arial"/>
          <w:sz w:val="20"/>
          <w:szCs w:val="20"/>
        </w:rPr>
        <w:t>Actividades coordinadas para dirigir y controlar una organización.</w:t>
      </w:r>
    </w:p>
    <w:p w:rsidR="00E52A62" w:rsidRPr="00C46069" w:rsidRDefault="00E52A62" w:rsidP="00B769D6">
      <w:pPr>
        <w:tabs>
          <w:tab w:val="left" w:pos="540"/>
        </w:tabs>
        <w:spacing w:after="0" w:line="240" w:lineRule="auto"/>
        <w:jc w:val="both"/>
        <w:rPr>
          <w:rFonts w:ascii="Arial" w:hAnsi="Arial" w:cs="Arial"/>
          <w:sz w:val="20"/>
          <w:szCs w:val="20"/>
        </w:rPr>
      </w:pPr>
    </w:p>
    <w:p w:rsidR="00E52A62" w:rsidRPr="00C46069" w:rsidRDefault="00C46069" w:rsidP="00C46069">
      <w:pPr>
        <w:pStyle w:val="Prrafodelista"/>
        <w:spacing w:after="0" w:line="240" w:lineRule="auto"/>
        <w:ind w:left="360" w:hanging="360"/>
        <w:jc w:val="both"/>
        <w:rPr>
          <w:rFonts w:ascii="Arial" w:hAnsi="Arial" w:cs="Arial"/>
          <w:sz w:val="20"/>
          <w:szCs w:val="20"/>
        </w:rPr>
      </w:pPr>
      <w:r>
        <w:rPr>
          <w:rFonts w:ascii="Arial" w:hAnsi="Arial" w:cs="Arial"/>
          <w:sz w:val="20"/>
          <w:szCs w:val="20"/>
        </w:rPr>
        <w:t>3.5</w:t>
      </w:r>
      <w:r w:rsidR="00E52A62" w:rsidRPr="00C46069">
        <w:rPr>
          <w:rFonts w:ascii="Arial" w:hAnsi="Arial" w:cs="Arial"/>
          <w:sz w:val="20"/>
          <w:szCs w:val="20"/>
        </w:rPr>
        <w:t>INDICADORES DE GESTIÓN</w:t>
      </w:r>
    </w:p>
    <w:p w:rsidR="00E52A62" w:rsidRPr="00C46069" w:rsidRDefault="00E52A62" w:rsidP="00B769D6">
      <w:pPr>
        <w:tabs>
          <w:tab w:val="left" w:pos="540"/>
        </w:tabs>
        <w:spacing w:after="0" w:line="240" w:lineRule="auto"/>
        <w:jc w:val="both"/>
        <w:rPr>
          <w:rFonts w:ascii="Arial" w:hAnsi="Arial" w:cs="Arial"/>
          <w:sz w:val="20"/>
          <w:szCs w:val="20"/>
        </w:rPr>
      </w:pPr>
    </w:p>
    <w:p w:rsidR="00E52A62" w:rsidRPr="00C46069" w:rsidRDefault="00E52A62" w:rsidP="00B769D6">
      <w:pPr>
        <w:tabs>
          <w:tab w:val="left" w:pos="540"/>
        </w:tabs>
        <w:spacing w:after="0" w:line="240" w:lineRule="auto"/>
        <w:jc w:val="both"/>
        <w:rPr>
          <w:rFonts w:ascii="Arial" w:hAnsi="Arial" w:cs="Arial"/>
          <w:sz w:val="20"/>
          <w:szCs w:val="20"/>
        </w:rPr>
      </w:pPr>
      <w:r w:rsidRPr="00C46069">
        <w:rPr>
          <w:rFonts w:ascii="Arial" w:hAnsi="Arial" w:cs="Arial"/>
          <w:sz w:val="20"/>
          <w:szCs w:val="20"/>
        </w:rPr>
        <w:t>Son unidades de medida gerencial que permite medir el desempeño de una gestión, detectando las áreas de gestión que requieren mejorarse para optimizar su quehacer; así mismo, facilitan el análisis del desarrollo de la gestión y el cumplimiento de la metas respecto a los Objetivos de Calidad.</w:t>
      </w:r>
    </w:p>
    <w:p w:rsidR="00E52A62" w:rsidRPr="00C46069" w:rsidRDefault="00E52A62" w:rsidP="00B769D6">
      <w:pPr>
        <w:tabs>
          <w:tab w:val="left" w:pos="540"/>
        </w:tabs>
        <w:spacing w:after="0" w:line="240" w:lineRule="auto"/>
        <w:jc w:val="both"/>
        <w:rPr>
          <w:rFonts w:ascii="Arial" w:hAnsi="Arial" w:cs="Arial"/>
          <w:sz w:val="20"/>
          <w:szCs w:val="20"/>
        </w:rPr>
      </w:pPr>
    </w:p>
    <w:p w:rsidR="00E52A62" w:rsidRPr="00C46069" w:rsidRDefault="00E52A62" w:rsidP="00B769D6">
      <w:pPr>
        <w:pStyle w:val="Prrafodelista"/>
        <w:numPr>
          <w:ilvl w:val="1"/>
          <w:numId w:val="3"/>
        </w:numPr>
        <w:spacing w:after="0" w:line="240" w:lineRule="auto"/>
        <w:rPr>
          <w:rFonts w:ascii="Arial" w:hAnsi="Arial" w:cs="Arial"/>
          <w:sz w:val="20"/>
          <w:szCs w:val="20"/>
        </w:rPr>
      </w:pPr>
      <w:r w:rsidRPr="00C46069">
        <w:rPr>
          <w:rFonts w:ascii="Arial" w:hAnsi="Arial" w:cs="Arial"/>
          <w:sz w:val="20"/>
          <w:szCs w:val="20"/>
        </w:rPr>
        <w:t>META</w:t>
      </w:r>
    </w:p>
    <w:p w:rsidR="00E52A62" w:rsidRPr="00C46069" w:rsidRDefault="00E52A62" w:rsidP="00B769D6">
      <w:pPr>
        <w:spacing w:after="0" w:line="240" w:lineRule="auto"/>
        <w:rPr>
          <w:rFonts w:ascii="Arial" w:hAnsi="Arial" w:cs="Arial"/>
          <w:sz w:val="20"/>
          <w:szCs w:val="20"/>
        </w:rPr>
      </w:pPr>
    </w:p>
    <w:p w:rsidR="00E52A62" w:rsidRPr="00C46069" w:rsidRDefault="00E52A62" w:rsidP="00B769D6">
      <w:pPr>
        <w:spacing w:after="0" w:line="240" w:lineRule="auto"/>
        <w:rPr>
          <w:rFonts w:ascii="Arial" w:hAnsi="Arial" w:cs="Arial"/>
          <w:sz w:val="20"/>
          <w:szCs w:val="20"/>
        </w:rPr>
      </w:pPr>
      <w:r w:rsidRPr="00C46069">
        <w:rPr>
          <w:rFonts w:ascii="Arial" w:hAnsi="Arial" w:cs="Arial"/>
          <w:sz w:val="20"/>
          <w:szCs w:val="20"/>
        </w:rPr>
        <w:t>Fin al que se dirigen las acciones.</w:t>
      </w:r>
    </w:p>
    <w:p w:rsidR="00E52A62" w:rsidRPr="00C46069" w:rsidRDefault="00E52A62" w:rsidP="00B769D6">
      <w:pPr>
        <w:tabs>
          <w:tab w:val="left" w:pos="540"/>
        </w:tabs>
        <w:spacing w:after="0" w:line="240" w:lineRule="auto"/>
        <w:jc w:val="both"/>
        <w:rPr>
          <w:rFonts w:ascii="Arial" w:hAnsi="Arial" w:cs="Arial"/>
          <w:sz w:val="20"/>
          <w:szCs w:val="20"/>
        </w:rPr>
      </w:pPr>
    </w:p>
    <w:p w:rsidR="00E52A62" w:rsidRPr="00C46069" w:rsidRDefault="00E52A62" w:rsidP="006E61A5">
      <w:pPr>
        <w:numPr>
          <w:ilvl w:val="1"/>
          <w:numId w:val="3"/>
        </w:numPr>
        <w:spacing w:after="0" w:line="240" w:lineRule="auto"/>
        <w:ind w:left="567" w:hanging="567"/>
        <w:jc w:val="both"/>
        <w:rPr>
          <w:rFonts w:ascii="Arial" w:hAnsi="Arial" w:cs="Arial"/>
          <w:sz w:val="20"/>
          <w:szCs w:val="20"/>
        </w:rPr>
      </w:pPr>
      <w:r w:rsidRPr="00C46069">
        <w:rPr>
          <w:rFonts w:ascii="Arial" w:hAnsi="Arial" w:cs="Arial"/>
          <w:sz w:val="20"/>
          <w:szCs w:val="20"/>
        </w:rPr>
        <w:t>OBJETIVO</w:t>
      </w:r>
    </w:p>
    <w:p w:rsidR="00E52A62" w:rsidRPr="00C46069" w:rsidRDefault="00E52A62" w:rsidP="00B769D6">
      <w:pPr>
        <w:tabs>
          <w:tab w:val="left" w:pos="540"/>
        </w:tabs>
        <w:spacing w:after="0" w:line="240" w:lineRule="auto"/>
        <w:jc w:val="both"/>
        <w:rPr>
          <w:rFonts w:ascii="Arial" w:hAnsi="Arial" w:cs="Arial"/>
          <w:sz w:val="20"/>
          <w:szCs w:val="20"/>
        </w:rPr>
      </w:pPr>
    </w:p>
    <w:p w:rsidR="00E52A62" w:rsidRPr="00C46069" w:rsidRDefault="00E52A62" w:rsidP="00B769D6">
      <w:pPr>
        <w:tabs>
          <w:tab w:val="left" w:pos="540"/>
        </w:tabs>
        <w:spacing w:after="0" w:line="240" w:lineRule="auto"/>
        <w:jc w:val="both"/>
        <w:rPr>
          <w:rFonts w:ascii="Arial" w:hAnsi="Arial" w:cs="Arial"/>
          <w:sz w:val="20"/>
          <w:szCs w:val="20"/>
        </w:rPr>
      </w:pPr>
      <w:r w:rsidRPr="00C46069">
        <w:rPr>
          <w:rFonts w:ascii="Arial" w:hAnsi="Arial" w:cs="Arial"/>
          <w:sz w:val="20"/>
          <w:szCs w:val="20"/>
        </w:rPr>
        <w:t xml:space="preserve">Son los resultados que una organización aspira obtener a través de su política. Los objetivos deben ser medibles, realizables en un tiempo determinado y se debe constituir en el reto de toda organización. </w:t>
      </w:r>
    </w:p>
    <w:p w:rsidR="00E52A62" w:rsidRPr="00C46069" w:rsidRDefault="00E52A62" w:rsidP="00B769D6">
      <w:pPr>
        <w:tabs>
          <w:tab w:val="left" w:pos="540"/>
        </w:tabs>
        <w:spacing w:after="0" w:line="240" w:lineRule="auto"/>
        <w:jc w:val="both"/>
        <w:rPr>
          <w:rFonts w:ascii="Arial" w:hAnsi="Arial" w:cs="Arial"/>
          <w:sz w:val="20"/>
          <w:szCs w:val="20"/>
        </w:rPr>
      </w:pPr>
    </w:p>
    <w:p w:rsidR="00E52A62" w:rsidRPr="00C46069" w:rsidRDefault="00E52A62" w:rsidP="006E61A5">
      <w:pPr>
        <w:numPr>
          <w:ilvl w:val="1"/>
          <w:numId w:val="3"/>
        </w:numPr>
        <w:spacing w:after="0" w:line="240" w:lineRule="auto"/>
        <w:ind w:left="567" w:hanging="567"/>
        <w:rPr>
          <w:rFonts w:ascii="Arial" w:hAnsi="Arial" w:cs="Arial"/>
          <w:sz w:val="20"/>
          <w:szCs w:val="20"/>
        </w:rPr>
      </w:pPr>
      <w:r w:rsidRPr="00C46069">
        <w:rPr>
          <w:rFonts w:ascii="Arial" w:hAnsi="Arial" w:cs="Arial"/>
          <w:sz w:val="20"/>
          <w:szCs w:val="20"/>
        </w:rPr>
        <w:t>PLAN</w:t>
      </w:r>
    </w:p>
    <w:p w:rsidR="00E52A62" w:rsidRPr="00C46069" w:rsidRDefault="00E52A62" w:rsidP="00B769D6">
      <w:pPr>
        <w:spacing w:after="0" w:line="240" w:lineRule="auto"/>
        <w:rPr>
          <w:rFonts w:ascii="Arial" w:hAnsi="Arial" w:cs="Arial"/>
          <w:sz w:val="20"/>
          <w:szCs w:val="20"/>
        </w:rPr>
      </w:pPr>
    </w:p>
    <w:p w:rsidR="00E52A62" w:rsidRPr="00C46069" w:rsidRDefault="00E52A62" w:rsidP="00B769D6">
      <w:pPr>
        <w:spacing w:after="0" w:line="240" w:lineRule="auto"/>
        <w:jc w:val="both"/>
        <w:rPr>
          <w:rFonts w:ascii="Arial" w:eastAsia="Arial Unicode MS" w:hAnsi="Arial" w:cs="Arial"/>
          <w:color w:val="000000"/>
          <w:sz w:val="20"/>
          <w:szCs w:val="20"/>
        </w:rPr>
      </w:pPr>
      <w:r w:rsidRPr="00C46069">
        <w:rPr>
          <w:rFonts w:ascii="Arial" w:eastAsia="Arial Unicode MS" w:hAnsi="Arial" w:cs="Arial"/>
          <w:color w:val="000000"/>
          <w:sz w:val="20"/>
          <w:szCs w:val="20"/>
        </w:rPr>
        <w:t>Modelo sistemático de una actuación pública o privada, que se elabora anticipadamente para dirigirla y encauzarla.</w:t>
      </w:r>
    </w:p>
    <w:p w:rsidR="00E52A62" w:rsidRPr="00C46069" w:rsidRDefault="00E52A62" w:rsidP="00B769D6">
      <w:pPr>
        <w:tabs>
          <w:tab w:val="left" w:pos="540"/>
        </w:tabs>
        <w:spacing w:after="0" w:line="240" w:lineRule="auto"/>
        <w:jc w:val="both"/>
        <w:rPr>
          <w:rFonts w:ascii="Arial" w:hAnsi="Arial" w:cs="Arial"/>
          <w:sz w:val="20"/>
          <w:szCs w:val="20"/>
        </w:rPr>
      </w:pPr>
    </w:p>
    <w:p w:rsidR="00E52A62" w:rsidRPr="00C46069" w:rsidRDefault="00E52A62" w:rsidP="006E61A5">
      <w:pPr>
        <w:numPr>
          <w:ilvl w:val="1"/>
          <w:numId w:val="3"/>
        </w:numPr>
        <w:spacing w:after="0" w:line="240" w:lineRule="auto"/>
        <w:ind w:left="567" w:hanging="567"/>
        <w:jc w:val="both"/>
        <w:rPr>
          <w:rFonts w:ascii="Arial" w:hAnsi="Arial" w:cs="Arial"/>
          <w:sz w:val="20"/>
          <w:szCs w:val="20"/>
        </w:rPr>
      </w:pPr>
      <w:r w:rsidRPr="00C46069">
        <w:rPr>
          <w:rFonts w:ascii="Arial" w:hAnsi="Arial" w:cs="Arial"/>
          <w:sz w:val="20"/>
          <w:szCs w:val="20"/>
        </w:rPr>
        <w:t xml:space="preserve">PLAN ESTRATÉGICO </w:t>
      </w:r>
    </w:p>
    <w:p w:rsidR="00E52A62" w:rsidRPr="00C46069" w:rsidRDefault="00E52A62" w:rsidP="00B769D6">
      <w:pPr>
        <w:tabs>
          <w:tab w:val="left" w:pos="540"/>
        </w:tabs>
        <w:spacing w:after="0" w:line="240" w:lineRule="auto"/>
        <w:jc w:val="both"/>
        <w:rPr>
          <w:rFonts w:ascii="Arial" w:hAnsi="Arial" w:cs="Arial"/>
          <w:sz w:val="20"/>
          <w:szCs w:val="20"/>
        </w:rPr>
      </w:pPr>
    </w:p>
    <w:p w:rsidR="00E52A62" w:rsidRPr="00C46069" w:rsidRDefault="00E52A62" w:rsidP="00B769D6">
      <w:pPr>
        <w:tabs>
          <w:tab w:val="left" w:pos="540"/>
        </w:tabs>
        <w:spacing w:after="0" w:line="240" w:lineRule="auto"/>
        <w:jc w:val="both"/>
        <w:rPr>
          <w:rFonts w:ascii="Arial" w:hAnsi="Arial" w:cs="Arial"/>
          <w:sz w:val="20"/>
          <w:szCs w:val="20"/>
        </w:rPr>
      </w:pPr>
      <w:r w:rsidRPr="00C46069">
        <w:rPr>
          <w:rFonts w:ascii="Arial" w:hAnsi="Arial" w:cs="Arial"/>
          <w:sz w:val="20"/>
          <w:szCs w:val="20"/>
        </w:rPr>
        <w:t>Es el plan macro de la Entidad, es la herramienta de gestión que permite establecer las metas que se proyecta alcanzar.</w:t>
      </w:r>
    </w:p>
    <w:p w:rsidR="00F35C64" w:rsidRPr="00C46069" w:rsidRDefault="00F35C64" w:rsidP="00B769D6">
      <w:pPr>
        <w:tabs>
          <w:tab w:val="left" w:pos="540"/>
        </w:tabs>
        <w:spacing w:after="0" w:line="240" w:lineRule="auto"/>
        <w:jc w:val="both"/>
        <w:rPr>
          <w:rFonts w:ascii="Arial" w:hAnsi="Arial" w:cs="Arial"/>
          <w:sz w:val="20"/>
          <w:szCs w:val="20"/>
        </w:rPr>
      </w:pPr>
    </w:p>
    <w:p w:rsidR="00E52A62" w:rsidRPr="00C46069" w:rsidRDefault="00E52A62" w:rsidP="006E61A5">
      <w:pPr>
        <w:numPr>
          <w:ilvl w:val="1"/>
          <w:numId w:val="3"/>
        </w:numPr>
        <w:spacing w:after="0" w:line="240" w:lineRule="auto"/>
        <w:ind w:left="567" w:hanging="567"/>
        <w:jc w:val="both"/>
        <w:rPr>
          <w:rFonts w:ascii="Arial" w:hAnsi="Arial" w:cs="Arial"/>
          <w:sz w:val="20"/>
          <w:szCs w:val="20"/>
        </w:rPr>
      </w:pPr>
      <w:r w:rsidRPr="00C46069">
        <w:rPr>
          <w:rFonts w:ascii="Arial" w:hAnsi="Arial" w:cs="Arial"/>
          <w:sz w:val="20"/>
          <w:szCs w:val="20"/>
        </w:rPr>
        <w:t>PLAN DE ACCIÓN</w:t>
      </w:r>
    </w:p>
    <w:p w:rsidR="00E52A62" w:rsidRPr="00C46069" w:rsidRDefault="00E52A62" w:rsidP="00B769D6">
      <w:pPr>
        <w:tabs>
          <w:tab w:val="left" w:pos="540"/>
        </w:tabs>
        <w:spacing w:after="0" w:line="240" w:lineRule="auto"/>
        <w:jc w:val="both"/>
        <w:rPr>
          <w:rFonts w:ascii="Arial" w:hAnsi="Arial" w:cs="Arial"/>
          <w:sz w:val="20"/>
          <w:szCs w:val="20"/>
        </w:rPr>
      </w:pPr>
    </w:p>
    <w:p w:rsidR="00E52A62" w:rsidRPr="00C46069" w:rsidRDefault="00E52A62" w:rsidP="00B769D6">
      <w:pPr>
        <w:tabs>
          <w:tab w:val="left" w:pos="540"/>
        </w:tabs>
        <w:spacing w:after="0" w:line="240" w:lineRule="auto"/>
        <w:jc w:val="both"/>
        <w:rPr>
          <w:rFonts w:ascii="Arial" w:hAnsi="Arial" w:cs="Arial"/>
          <w:sz w:val="20"/>
          <w:szCs w:val="20"/>
        </w:rPr>
      </w:pPr>
      <w:r w:rsidRPr="00C46069">
        <w:rPr>
          <w:rFonts w:ascii="Arial" w:hAnsi="Arial" w:cs="Arial"/>
          <w:sz w:val="20"/>
          <w:szCs w:val="20"/>
        </w:rPr>
        <w:t>Es una herramienta de gestión que permite la ejecución del Plan Estratégico Corporativo y a cada responsable de proceso orientar su programa de trabajo.</w:t>
      </w:r>
    </w:p>
    <w:p w:rsidR="00E52A62" w:rsidRPr="00C46069" w:rsidRDefault="00E52A62" w:rsidP="00B769D6">
      <w:pPr>
        <w:tabs>
          <w:tab w:val="left" w:pos="540"/>
        </w:tabs>
        <w:spacing w:after="0" w:line="240" w:lineRule="auto"/>
        <w:jc w:val="both"/>
        <w:rPr>
          <w:rFonts w:ascii="Arial" w:hAnsi="Arial" w:cs="Arial"/>
          <w:sz w:val="20"/>
          <w:szCs w:val="20"/>
        </w:rPr>
      </w:pPr>
    </w:p>
    <w:p w:rsidR="00E52A62" w:rsidRPr="00C46069" w:rsidRDefault="00E52A62" w:rsidP="006E61A5">
      <w:pPr>
        <w:numPr>
          <w:ilvl w:val="1"/>
          <w:numId w:val="3"/>
        </w:numPr>
        <w:spacing w:after="0" w:line="240" w:lineRule="auto"/>
        <w:ind w:left="567" w:hanging="567"/>
        <w:jc w:val="both"/>
        <w:rPr>
          <w:rFonts w:ascii="Arial" w:hAnsi="Arial" w:cs="Arial"/>
          <w:sz w:val="20"/>
          <w:szCs w:val="20"/>
        </w:rPr>
      </w:pPr>
      <w:r w:rsidRPr="00C46069">
        <w:rPr>
          <w:rFonts w:ascii="Arial" w:hAnsi="Arial" w:cs="Arial"/>
          <w:sz w:val="20"/>
          <w:szCs w:val="20"/>
        </w:rPr>
        <w:t>PLANIFICACIÓN</w:t>
      </w:r>
    </w:p>
    <w:p w:rsidR="00E52A62" w:rsidRPr="00C46069" w:rsidRDefault="00E52A62" w:rsidP="00B769D6">
      <w:pPr>
        <w:tabs>
          <w:tab w:val="left" w:pos="540"/>
        </w:tabs>
        <w:spacing w:after="0" w:line="240" w:lineRule="auto"/>
        <w:jc w:val="both"/>
        <w:rPr>
          <w:rFonts w:ascii="Arial" w:hAnsi="Arial" w:cs="Arial"/>
          <w:sz w:val="20"/>
          <w:szCs w:val="20"/>
        </w:rPr>
      </w:pPr>
    </w:p>
    <w:p w:rsidR="00E52A62" w:rsidRPr="00C46069" w:rsidRDefault="00E52A62" w:rsidP="00B769D6">
      <w:pPr>
        <w:tabs>
          <w:tab w:val="left" w:pos="540"/>
        </w:tabs>
        <w:spacing w:after="0" w:line="240" w:lineRule="auto"/>
        <w:jc w:val="both"/>
        <w:rPr>
          <w:rFonts w:ascii="Arial" w:hAnsi="Arial" w:cs="Arial"/>
          <w:sz w:val="20"/>
          <w:szCs w:val="20"/>
        </w:rPr>
      </w:pPr>
      <w:r w:rsidRPr="00C46069">
        <w:rPr>
          <w:rFonts w:ascii="Arial" w:hAnsi="Arial" w:cs="Arial"/>
          <w:sz w:val="20"/>
          <w:szCs w:val="20"/>
        </w:rPr>
        <w:t>Es un conjunto de actividades que requieren de tiempo, información, técnicas y organización; es construir el futuro que se desea,  en consecuencia la planificación es el esfuerzo realizado por una entidad, como medio para tomar mejores decisiones en la selección de las diversas alternativas que se presentan inevitablemente.</w:t>
      </w:r>
    </w:p>
    <w:p w:rsidR="004C674B" w:rsidRPr="00C46069" w:rsidRDefault="004C674B" w:rsidP="00B769D6">
      <w:pPr>
        <w:tabs>
          <w:tab w:val="left" w:pos="540"/>
        </w:tabs>
        <w:spacing w:after="0" w:line="240" w:lineRule="auto"/>
        <w:jc w:val="both"/>
        <w:rPr>
          <w:rFonts w:ascii="Arial" w:hAnsi="Arial" w:cs="Arial"/>
          <w:sz w:val="20"/>
          <w:szCs w:val="20"/>
        </w:rPr>
      </w:pPr>
    </w:p>
    <w:p w:rsidR="004C674B" w:rsidRPr="00C46069" w:rsidRDefault="004C674B" w:rsidP="00B769D6">
      <w:pPr>
        <w:tabs>
          <w:tab w:val="left" w:pos="540"/>
        </w:tabs>
        <w:spacing w:after="0" w:line="240" w:lineRule="auto"/>
        <w:jc w:val="both"/>
        <w:rPr>
          <w:rFonts w:ascii="Arial" w:hAnsi="Arial" w:cs="Arial"/>
          <w:sz w:val="20"/>
          <w:szCs w:val="20"/>
        </w:rPr>
      </w:pPr>
    </w:p>
    <w:p w:rsidR="004C674B" w:rsidRPr="00C46069" w:rsidRDefault="004C674B" w:rsidP="00B769D6">
      <w:pPr>
        <w:tabs>
          <w:tab w:val="left" w:pos="540"/>
        </w:tabs>
        <w:spacing w:after="0" w:line="240" w:lineRule="auto"/>
        <w:jc w:val="both"/>
        <w:rPr>
          <w:rFonts w:ascii="Arial" w:hAnsi="Arial" w:cs="Arial"/>
          <w:sz w:val="20"/>
          <w:szCs w:val="20"/>
        </w:rPr>
      </w:pPr>
    </w:p>
    <w:p w:rsidR="002043CD" w:rsidRPr="00C46069" w:rsidRDefault="002043CD" w:rsidP="00B769D6">
      <w:pPr>
        <w:tabs>
          <w:tab w:val="left" w:pos="567"/>
        </w:tabs>
        <w:spacing w:after="0" w:line="240" w:lineRule="auto"/>
        <w:rPr>
          <w:rFonts w:ascii="Arial" w:hAnsi="Arial" w:cs="Arial"/>
          <w:b/>
          <w:bCs/>
          <w:color w:val="000000"/>
          <w:sz w:val="20"/>
          <w:szCs w:val="20"/>
        </w:rPr>
      </w:pPr>
    </w:p>
    <w:p w:rsidR="00031738" w:rsidRDefault="00031738" w:rsidP="00B769D6">
      <w:pPr>
        <w:tabs>
          <w:tab w:val="left" w:pos="540"/>
        </w:tabs>
        <w:spacing w:after="0" w:line="240" w:lineRule="auto"/>
        <w:jc w:val="both"/>
        <w:rPr>
          <w:rFonts w:ascii="Arial" w:hAnsi="Arial" w:cs="Arial"/>
          <w:sz w:val="20"/>
          <w:szCs w:val="20"/>
        </w:rPr>
        <w:sectPr w:rsidR="00031738" w:rsidSect="00795724">
          <w:headerReference w:type="even" r:id="rId13"/>
          <w:headerReference w:type="default" r:id="rId14"/>
          <w:headerReference w:type="first" r:id="rId15"/>
          <w:pgSz w:w="12242" w:h="15842" w:code="1"/>
          <w:pgMar w:top="1418" w:right="1588" w:bottom="1985" w:left="1814" w:header="709" w:footer="709" w:gutter="0"/>
          <w:cols w:space="708"/>
          <w:docGrid w:linePitch="360"/>
        </w:sectPr>
      </w:pPr>
    </w:p>
    <w:p w:rsidR="00E52A62" w:rsidRPr="00C46069" w:rsidRDefault="00E52A62" w:rsidP="006E61A5">
      <w:pPr>
        <w:numPr>
          <w:ilvl w:val="1"/>
          <w:numId w:val="3"/>
        </w:numPr>
        <w:spacing w:after="0" w:line="240" w:lineRule="auto"/>
        <w:ind w:left="567" w:hanging="567"/>
        <w:jc w:val="both"/>
        <w:rPr>
          <w:rFonts w:ascii="Arial" w:hAnsi="Arial" w:cs="Arial"/>
          <w:sz w:val="20"/>
          <w:szCs w:val="20"/>
        </w:rPr>
      </w:pPr>
      <w:r w:rsidRPr="00C46069">
        <w:rPr>
          <w:rFonts w:ascii="Arial" w:hAnsi="Arial" w:cs="Arial"/>
          <w:sz w:val="20"/>
          <w:szCs w:val="20"/>
        </w:rPr>
        <w:lastRenderedPageBreak/>
        <w:t>POLÍTICA  DE CALIDAD</w:t>
      </w:r>
    </w:p>
    <w:p w:rsidR="00E52A62" w:rsidRPr="00C46069" w:rsidRDefault="00E52A62" w:rsidP="00B769D6">
      <w:pPr>
        <w:tabs>
          <w:tab w:val="left" w:pos="540"/>
        </w:tabs>
        <w:spacing w:after="0" w:line="240" w:lineRule="auto"/>
        <w:jc w:val="both"/>
        <w:rPr>
          <w:rFonts w:ascii="Arial" w:hAnsi="Arial" w:cs="Arial"/>
          <w:sz w:val="20"/>
          <w:szCs w:val="20"/>
        </w:rPr>
      </w:pPr>
    </w:p>
    <w:p w:rsidR="00E52A62" w:rsidRPr="00C46069" w:rsidRDefault="00E52A62" w:rsidP="00B769D6">
      <w:pPr>
        <w:tabs>
          <w:tab w:val="left" w:pos="540"/>
        </w:tabs>
        <w:spacing w:after="0" w:line="240" w:lineRule="auto"/>
        <w:jc w:val="both"/>
        <w:rPr>
          <w:rFonts w:ascii="Arial" w:hAnsi="Arial" w:cs="Arial"/>
          <w:sz w:val="20"/>
          <w:szCs w:val="20"/>
        </w:rPr>
      </w:pPr>
      <w:r w:rsidRPr="00C46069">
        <w:rPr>
          <w:rFonts w:ascii="Arial" w:hAnsi="Arial" w:cs="Arial"/>
          <w:sz w:val="20"/>
          <w:szCs w:val="20"/>
        </w:rPr>
        <w:t>Intenciones y dirección global de una organización relativa a la calidad tal como se expresa formalmente por la alta dirección.</w:t>
      </w:r>
    </w:p>
    <w:p w:rsidR="00E52A62" w:rsidRPr="00C46069" w:rsidRDefault="00E52A62" w:rsidP="00B769D6">
      <w:pPr>
        <w:tabs>
          <w:tab w:val="left" w:pos="540"/>
        </w:tabs>
        <w:spacing w:after="0" w:line="240" w:lineRule="auto"/>
        <w:jc w:val="both"/>
        <w:rPr>
          <w:rFonts w:ascii="Arial" w:hAnsi="Arial" w:cs="Arial"/>
          <w:sz w:val="20"/>
          <w:szCs w:val="20"/>
        </w:rPr>
      </w:pPr>
    </w:p>
    <w:p w:rsidR="00E52A62" w:rsidRPr="00C46069" w:rsidRDefault="00E52A62" w:rsidP="006E61A5">
      <w:pPr>
        <w:numPr>
          <w:ilvl w:val="1"/>
          <w:numId w:val="3"/>
        </w:numPr>
        <w:tabs>
          <w:tab w:val="left" w:pos="567"/>
        </w:tabs>
        <w:spacing w:after="0" w:line="240" w:lineRule="auto"/>
        <w:rPr>
          <w:rFonts w:ascii="Arial" w:hAnsi="Arial" w:cs="Arial"/>
          <w:sz w:val="20"/>
          <w:szCs w:val="20"/>
        </w:rPr>
      </w:pPr>
      <w:r w:rsidRPr="00C46069">
        <w:rPr>
          <w:rFonts w:ascii="Arial" w:hAnsi="Arial" w:cs="Arial"/>
          <w:sz w:val="20"/>
          <w:szCs w:val="20"/>
        </w:rPr>
        <w:t>POLÍTICAS GERENCIALES</w:t>
      </w:r>
    </w:p>
    <w:p w:rsidR="00E52A62" w:rsidRPr="00C46069" w:rsidRDefault="00E52A62" w:rsidP="00B769D6">
      <w:pPr>
        <w:spacing w:after="0" w:line="240" w:lineRule="auto"/>
        <w:rPr>
          <w:rFonts w:ascii="Arial" w:hAnsi="Arial" w:cs="Arial"/>
          <w:sz w:val="20"/>
          <w:szCs w:val="20"/>
        </w:rPr>
      </w:pPr>
    </w:p>
    <w:p w:rsidR="00E52A62" w:rsidRPr="00C46069" w:rsidRDefault="00E52A62" w:rsidP="00B769D6">
      <w:pPr>
        <w:spacing w:after="0" w:line="240" w:lineRule="auto"/>
        <w:rPr>
          <w:rFonts w:ascii="Arial" w:hAnsi="Arial" w:cs="Arial"/>
          <w:sz w:val="20"/>
          <w:szCs w:val="20"/>
        </w:rPr>
      </w:pPr>
      <w:r w:rsidRPr="00C46069">
        <w:rPr>
          <w:rFonts w:ascii="Arial" w:hAnsi="Arial" w:cs="Arial"/>
          <w:sz w:val="20"/>
          <w:szCs w:val="20"/>
        </w:rPr>
        <w:t>Directrices dadas desde la alta gerencia para el desarrollo de nuestras funciones.</w:t>
      </w:r>
    </w:p>
    <w:p w:rsidR="00E52A62" w:rsidRPr="00C46069" w:rsidRDefault="00E52A62" w:rsidP="00B769D6">
      <w:pPr>
        <w:tabs>
          <w:tab w:val="left" w:pos="540"/>
        </w:tabs>
        <w:spacing w:after="0" w:line="240" w:lineRule="auto"/>
        <w:jc w:val="both"/>
        <w:rPr>
          <w:rFonts w:ascii="Arial" w:hAnsi="Arial" w:cs="Arial"/>
          <w:sz w:val="20"/>
          <w:szCs w:val="20"/>
        </w:rPr>
      </w:pPr>
    </w:p>
    <w:p w:rsidR="00E52A62" w:rsidRPr="00C46069" w:rsidRDefault="00F03E07" w:rsidP="006E61A5">
      <w:pPr>
        <w:numPr>
          <w:ilvl w:val="1"/>
          <w:numId w:val="3"/>
        </w:numPr>
        <w:tabs>
          <w:tab w:val="left" w:pos="567"/>
        </w:tabs>
        <w:spacing w:after="0" w:line="240" w:lineRule="auto"/>
        <w:jc w:val="both"/>
        <w:rPr>
          <w:rFonts w:ascii="Arial" w:hAnsi="Arial" w:cs="Arial"/>
          <w:sz w:val="20"/>
          <w:szCs w:val="20"/>
        </w:rPr>
      </w:pPr>
      <w:r w:rsidRPr="00C46069">
        <w:rPr>
          <w:rFonts w:ascii="Arial" w:hAnsi="Arial" w:cs="Arial"/>
          <w:sz w:val="20"/>
          <w:szCs w:val="20"/>
        </w:rPr>
        <w:t>SERVICIO</w:t>
      </w:r>
    </w:p>
    <w:p w:rsidR="00E52A62" w:rsidRPr="00C46069" w:rsidRDefault="00E52A62" w:rsidP="00B769D6">
      <w:pPr>
        <w:tabs>
          <w:tab w:val="left" w:pos="540"/>
        </w:tabs>
        <w:spacing w:after="0" w:line="240" w:lineRule="auto"/>
        <w:jc w:val="both"/>
        <w:rPr>
          <w:rFonts w:ascii="Arial" w:hAnsi="Arial" w:cs="Arial"/>
          <w:sz w:val="20"/>
          <w:szCs w:val="20"/>
        </w:rPr>
      </w:pPr>
    </w:p>
    <w:p w:rsidR="00E52A62" w:rsidRPr="00C46069" w:rsidRDefault="00E52A62" w:rsidP="00B769D6">
      <w:pPr>
        <w:tabs>
          <w:tab w:val="left" w:pos="540"/>
        </w:tabs>
        <w:spacing w:after="0" w:line="240" w:lineRule="auto"/>
        <w:jc w:val="both"/>
        <w:rPr>
          <w:rFonts w:ascii="Arial" w:hAnsi="Arial" w:cs="Arial"/>
          <w:sz w:val="20"/>
          <w:szCs w:val="20"/>
        </w:rPr>
      </w:pPr>
      <w:r w:rsidRPr="00C46069">
        <w:rPr>
          <w:rFonts w:ascii="Arial" w:hAnsi="Arial" w:cs="Arial"/>
          <w:sz w:val="20"/>
          <w:szCs w:val="20"/>
        </w:rPr>
        <w:t>Resultado concreto que genera un proceso.</w:t>
      </w:r>
    </w:p>
    <w:p w:rsidR="00E52A62" w:rsidRPr="00C46069" w:rsidRDefault="00E52A62" w:rsidP="00B769D6">
      <w:pPr>
        <w:tabs>
          <w:tab w:val="left" w:pos="540"/>
        </w:tabs>
        <w:spacing w:after="0" w:line="240" w:lineRule="auto"/>
        <w:jc w:val="both"/>
        <w:rPr>
          <w:rFonts w:ascii="Arial" w:hAnsi="Arial" w:cs="Arial"/>
          <w:sz w:val="20"/>
          <w:szCs w:val="20"/>
        </w:rPr>
      </w:pPr>
    </w:p>
    <w:p w:rsidR="00E52A62" w:rsidRPr="00C46069" w:rsidRDefault="00E52A62" w:rsidP="006E61A5">
      <w:pPr>
        <w:numPr>
          <w:ilvl w:val="1"/>
          <w:numId w:val="3"/>
        </w:numPr>
        <w:tabs>
          <w:tab w:val="left" w:pos="567"/>
        </w:tabs>
        <w:spacing w:after="0" w:line="240" w:lineRule="auto"/>
        <w:jc w:val="both"/>
        <w:rPr>
          <w:rFonts w:ascii="Arial" w:hAnsi="Arial" w:cs="Arial"/>
          <w:sz w:val="20"/>
          <w:szCs w:val="20"/>
        </w:rPr>
      </w:pPr>
      <w:r w:rsidRPr="00C46069">
        <w:rPr>
          <w:rFonts w:ascii="Arial" w:hAnsi="Arial" w:cs="Arial"/>
          <w:sz w:val="20"/>
          <w:szCs w:val="20"/>
        </w:rPr>
        <w:t>RIESGO</w:t>
      </w:r>
    </w:p>
    <w:p w:rsidR="00E52A62" w:rsidRPr="00C46069" w:rsidRDefault="00E52A62" w:rsidP="00B769D6">
      <w:pPr>
        <w:tabs>
          <w:tab w:val="left" w:pos="540"/>
        </w:tabs>
        <w:spacing w:after="0" w:line="240" w:lineRule="auto"/>
        <w:jc w:val="both"/>
        <w:rPr>
          <w:rFonts w:ascii="Arial" w:hAnsi="Arial" w:cs="Arial"/>
          <w:sz w:val="20"/>
          <w:szCs w:val="20"/>
        </w:rPr>
      </w:pPr>
    </w:p>
    <w:p w:rsidR="00E52A62" w:rsidRPr="00C46069" w:rsidRDefault="00E52A62" w:rsidP="00B769D6">
      <w:pPr>
        <w:tabs>
          <w:tab w:val="left" w:pos="540"/>
        </w:tabs>
        <w:spacing w:after="0" w:line="240" w:lineRule="auto"/>
        <w:jc w:val="both"/>
        <w:rPr>
          <w:rFonts w:ascii="Arial" w:hAnsi="Arial" w:cs="Arial"/>
          <w:sz w:val="20"/>
          <w:szCs w:val="20"/>
        </w:rPr>
      </w:pPr>
      <w:r w:rsidRPr="00C46069">
        <w:rPr>
          <w:rFonts w:ascii="Arial" w:hAnsi="Arial" w:cs="Arial"/>
          <w:sz w:val="20"/>
          <w:szCs w:val="20"/>
        </w:rPr>
        <w:t>Evento capaz de poner en peligro el cumplimiento de los Objetivos de la Entidad Pública con eficiencia, eficacia y calidad.</w:t>
      </w:r>
    </w:p>
    <w:p w:rsidR="00E52A62" w:rsidRPr="00C46069" w:rsidRDefault="00E52A62" w:rsidP="00B769D6">
      <w:pPr>
        <w:tabs>
          <w:tab w:val="left" w:pos="540"/>
        </w:tabs>
        <w:spacing w:after="0" w:line="240" w:lineRule="auto"/>
        <w:jc w:val="both"/>
        <w:rPr>
          <w:rFonts w:ascii="Arial" w:hAnsi="Arial" w:cs="Arial"/>
          <w:sz w:val="20"/>
          <w:szCs w:val="20"/>
        </w:rPr>
      </w:pPr>
    </w:p>
    <w:p w:rsidR="00E52A62" w:rsidRPr="00C46069" w:rsidRDefault="00E52A62" w:rsidP="006E61A5">
      <w:pPr>
        <w:numPr>
          <w:ilvl w:val="1"/>
          <w:numId w:val="3"/>
        </w:numPr>
        <w:tabs>
          <w:tab w:val="left" w:pos="567"/>
        </w:tabs>
        <w:spacing w:after="0" w:line="240" w:lineRule="auto"/>
        <w:jc w:val="both"/>
        <w:rPr>
          <w:rFonts w:ascii="Arial" w:hAnsi="Arial" w:cs="Arial"/>
          <w:sz w:val="20"/>
          <w:szCs w:val="20"/>
        </w:rPr>
      </w:pPr>
      <w:r w:rsidRPr="00C46069">
        <w:rPr>
          <w:rFonts w:ascii="Arial" w:hAnsi="Arial" w:cs="Arial"/>
          <w:sz w:val="20"/>
          <w:szCs w:val="20"/>
        </w:rPr>
        <w:t>SISTEMA</w:t>
      </w:r>
    </w:p>
    <w:p w:rsidR="00E52A62" w:rsidRPr="00C46069" w:rsidRDefault="00E52A62" w:rsidP="00B769D6">
      <w:pPr>
        <w:tabs>
          <w:tab w:val="left" w:pos="540"/>
        </w:tabs>
        <w:spacing w:after="0" w:line="240" w:lineRule="auto"/>
        <w:jc w:val="both"/>
        <w:rPr>
          <w:rFonts w:ascii="Arial" w:hAnsi="Arial" w:cs="Arial"/>
          <w:sz w:val="20"/>
          <w:szCs w:val="20"/>
        </w:rPr>
      </w:pPr>
    </w:p>
    <w:p w:rsidR="00E52A62" w:rsidRPr="00C46069" w:rsidRDefault="00E52A62" w:rsidP="00B769D6">
      <w:pPr>
        <w:tabs>
          <w:tab w:val="left" w:pos="540"/>
        </w:tabs>
        <w:spacing w:after="0" w:line="240" w:lineRule="auto"/>
        <w:jc w:val="both"/>
        <w:rPr>
          <w:rFonts w:ascii="Arial" w:hAnsi="Arial" w:cs="Arial"/>
          <w:sz w:val="20"/>
          <w:szCs w:val="20"/>
        </w:rPr>
      </w:pPr>
      <w:r w:rsidRPr="00C46069">
        <w:rPr>
          <w:rFonts w:ascii="Arial" w:hAnsi="Arial" w:cs="Arial"/>
          <w:sz w:val="20"/>
          <w:szCs w:val="20"/>
        </w:rPr>
        <w:t>Conjunto de elementos mutuamente relacionados o que actúan entre si.</w:t>
      </w:r>
    </w:p>
    <w:p w:rsidR="00E52A62" w:rsidRPr="00C46069" w:rsidRDefault="00E52A62" w:rsidP="00B769D6">
      <w:pPr>
        <w:tabs>
          <w:tab w:val="left" w:pos="540"/>
        </w:tabs>
        <w:spacing w:after="0" w:line="240" w:lineRule="auto"/>
        <w:jc w:val="both"/>
        <w:rPr>
          <w:rFonts w:ascii="Arial" w:hAnsi="Arial" w:cs="Arial"/>
          <w:sz w:val="20"/>
          <w:szCs w:val="20"/>
        </w:rPr>
      </w:pPr>
    </w:p>
    <w:p w:rsidR="00E52A62" w:rsidRPr="00C46069" w:rsidRDefault="00E52A62" w:rsidP="006E61A5">
      <w:pPr>
        <w:numPr>
          <w:ilvl w:val="1"/>
          <w:numId w:val="3"/>
        </w:numPr>
        <w:tabs>
          <w:tab w:val="left" w:pos="567"/>
        </w:tabs>
        <w:spacing w:after="0" w:line="240" w:lineRule="auto"/>
        <w:jc w:val="both"/>
        <w:rPr>
          <w:rFonts w:ascii="Arial" w:hAnsi="Arial" w:cs="Arial"/>
          <w:sz w:val="20"/>
          <w:szCs w:val="20"/>
        </w:rPr>
      </w:pPr>
      <w:r w:rsidRPr="00C46069">
        <w:rPr>
          <w:rFonts w:ascii="Arial" w:hAnsi="Arial" w:cs="Arial"/>
          <w:sz w:val="20"/>
          <w:szCs w:val="20"/>
        </w:rPr>
        <w:t>SEGUIMIENTO DE LOS PLANES DE ACCIÓN</w:t>
      </w:r>
    </w:p>
    <w:p w:rsidR="00E52A62" w:rsidRPr="00C46069" w:rsidRDefault="00E52A62" w:rsidP="00B769D6">
      <w:pPr>
        <w:tabs>
          <w:tab w:val="left" w:pos="540"/>
        </w:tabs>
        <w:spacing w:after="0" w:line="240" w:lineRule="auto"/>
        <w:jc w:val="both"/>
        <w:rPr>
          <w:rFonts w:ascii="Arial" w:hAnsi="Arial" w:cs="Arial"/>
          <w:sz w:val="20"/>
          <w:szCs w:val="20"/>
        </w:rPr>
      </w:pPr>
    </w:p>
    <w:p w:rsidR="00E52A62" w:rsidRPr="00C46069" w:rsidRDefault="00E52A62" w:rsidP="00B769D6">
      <w:pPr>
        <w:tabs>
          <w:tab w:val="left" w:pos="540"/>
        </w:tabs>
        <w:spacing w:after="0" w:line="240" w:lineRule="auto"/>
        <w:jc w:val="both"/>
        <w:rPr>
          <w:rFonts w:ascii="Arial" w:hAnsi="Arial" w:cs="Arial"/>
          <w:sz w:val="20"/>
          <w:szCs w:val="20"/>
        </w:rPr>
      </w:pPr>
      <w:r w:rsidRPr="00C46069">
        <w:rPr>
          <w:rFonts w:ascii="Arial" w:hAnsi="Arial" w:cs="Arial"/>
          <w:sz w:val="20"/>
          <w:szCs w:val="20"/>
        </w:rPr>
        <w:t>Actividad que deben realizar los responsables de los procesos y el Jefe de Control Interno, con el fin de determinar el cumplimiento.</w:t>
      </w:r>
    </w:p>
    <w:p w:rsidR="00E52A62" w:rsidRPr="00C46069" w:rsidRDefault="00E52A62" w:rsidP="00B769D6">
      <w:pPr>
        <w:tabs>
          <w:tab w:val="left" w:pos="540"/>
        </w:tabs>
        <w:spacing w:after="0" w:line="240" w:lineRule="auto"/>
        <w:jc w:val="both"/>
        <w:rPr>
          <w:rFonts w:ascii="Arial" w:hAnsi="Arial" w:cs="Arial"/>
          <w:sz w:val="20"/>
          <w:szCs w:val="20"/>
        </w:rPr>
      </w:pPr>
    </w:p>
    <w:p w:rsidR="00E52A62" w:rsidRPr="00C46069" w:rsidRDefault="00E52A62" w:rsidP="00B769D6">
      <w:pPr>
        <w:tabs>
          <w:tab w:val="left" w:pos="540"/>
        </w:tabs>
        <w:spacing w:after="0" w:line="240" w:lineRule="auto"/>
        <w:jc w:val="both"/>
        <w:rPr>
          <w:rFonts w:ascii="Arial" w:hAnsi="Arial" w:cs="Arial"/>
          <w:sz w:val="20"/>
          <w:szCs w:val="20"/>
        </w:rPr>
      </w:pPr>
    </w:p>
    <w:p w:rsidR="00586FFF" w:rsidRPr="00C46069" w:rsidRDefault="00586FFF" w:rsidP="00B769D6">
      <w:pPr>
        <w:tabs>
          <w:tab w:val="left" w:pos="567"/>
        </w:tabs>
        <w:spacing w:after="0" w:line="240" w:lineRule="auto"/>
        <w:jc w:val="both"/>
        <w:rPr>
          <w:rFonts w:ascii="Arial" w:eastAsia="Times New Roman" w:hAnsi="Arial" w:cs="Arial"/>
          <w:b/>
          <w:sz w:val="20"/>
          <w:szCs w:val="20"/>
          <w:lang w:eastAsia="es-ES"/>
        </w:rPr>
      </w:pPr>
      <w:r w:rsidRPr="00C46069">
        <w:rPr>
          <w:rFonts w:ascii="Arial" w:eastAsia="Times New Roman" w:hAnsi="Arial" w:cs="Arial"/>
          <w:b/>
          <w:sz w:val="20"/>
          <w:szCs w:val="20"/>
          <w:lang w:eastAsia="es-ES"/>
        </w:rPr>
        <w:t>4.</w:t>
      </w:r>
      <w:r w:rsidRPr="00C46069">
        <w:rPr>
          <w:rFonts w:ascii="Arial" w:eastAsia="Times New Roman" w:hAnsi="Arial" w:cs="Arial"/>
          <w:b/>
          <w:sz w:val="20"/>
          <w:szCs w:val="20"/>
          <w:lang w:eastAsia="es-ES"/>
        </w:rPr>
        <w:tab/>
        <w:t>RESPONSABLE</w:t>
      </w:r>
    </w:p>
    <w:p w:rsidR="00586FFF" w:rsidRPr="00C46069" w:rsidRDefault="00586FFF" w:rsidP="00B769D6">
      <w:pPr>
        <w:spacing w:after="0" w:line="240" w:lineRule="auto"/>
        <w:jc w:val="both"/>
        <w:rPr>
          <w:rFonts w:ascii="Arial" w:eastAsia="Times New Roman" w:hAnsi="Arial" w:cs="Arial"/>
          <w:sz w:val="20"/>
          <w:szCs w:val="20"/>
          <w:lang w:eastAsia="es-ES"/>
        </w:rPr>
      </w:pPr>
    </w:p>
    <w:p w:rsidR="00586FFF" w:rsidRPr="00C46069" w:rsidRDefault="00586FFF" w:rsidP="00B769D6">
      <w:pPr>
        <w:spacing w:after="0" w:line="240" w:lineRule="auto"/>
        <w:jc w:val="both"/>
        <w:rPr>
          <w:rFonts w:ascii="Arial" w:eastAsia="Times New Roman" w:hAnsi="Arial" w:cs="Arial"/>
          <w:sz w:val="20"/>
          <w:szCs w:val="20"/>
          <w:lang w:eastAsia="es-ES"/>
        </w:rPr>
      </w:pPr>
      <w:r w:rsidRPr="00C46069">
        <w:rPr>
          <w:rFonts w:ascii="Arial" w:eastAsia="Times New Roman" w:hAnsi="Arial" w:cs="Arial"/>
          <w:sz w:val="20"/>
          <w:szCs w:val="20"/>
          <w:lang w:eastAsia="es-ES"/>
        </w:rPr>
        <w:t>Gerente y Responsables de los Procesos.</w:t>
      </w:r>
    </w:p>
    <w:p w:rsidR="00586FFF" w:rsidRPr="00C46069" w:rsidRDefault="00586FFF" w:rsidP="00B769D6">
      <w:pPr>
        <w:spacing w:after="0" w:line="240" w:lineRule="auto"/>
        <w:jc w:val="both"/>
        <w:rPr>
          <w:rFonts w:ascii="Arial" w:eastAsia="Times New Roman" w:hAnsi="Arial" w:cs="Arial"/>
          <w:sz w:val="20"/>
          <w:szCs w:val="20"/>
          <w:lang w:eastAsia="es-ES"/>
        </w:rPr>
      </w:pPr>
    </w:p>
    <w:p w:rsidR="00FD0B11" w:rsidRPr="00C46069" w:rsidRDefault="00FD0B11" w:rsidP="00B769D6">
      <w:pPr>
        <w:spacing w:after="0" w:line="240" w:lineRule="auto"/>
        <w:jc w:val="both"/>
        <w:rPr>
          <w:rFonts w:ascii="Arial" w:eastAsia="Times New Roman" w:hAnsi="Arial" w:cs="Arial"/>
          <w:sz w:val="20"/>
          <w:szCs w:val="20"/>
          <w:lang w:eastAsia="es-ES"/>
        </w:rPr>
      </w:pPr>
    </w:p>
    <w:p w:rsidR="00586FFF" w:rsidRDefault="00586FFF" w:rsidP="00B769D6">
      <w:pPr>
        <w:tabs>
          <w:tab w:val="left" w:pos="567"/>
        </w:tabs>
        <w:spacing w:after="0" w:line="240" w:lineRule="auto"/>
        <w:jc w:val="both"/>
        <w:rPr>
          <w:rFonts w:ascii="Arial" w:eastAsia="Times New Roman" w:hAnsi="Arial" w:cs="Arial"/>
          <w:b/>
          <w:sz w:val="20"/>
          <w:szCs w:val="20"/>
          <w:lang w:eastAsia="es-ES"/>
        </w:rPr>
      </w:pPr>
      <w:r w:rsidRPr="00C46069">
        <w:rPr>
          <w:rFonts w:ascii="Arial" w:eastAsia="Times New Roman" w:hAnsi="Arial" w:cs="Arial"/>
          <w:b/>
          <w:sz w:val="20"/>
          <w:szCs w:val="20"/>
          <w:lang w:eastAsia="es-ES"/>
        </w:rPr>
        <w:t>5.</w:t>
      </w:r>
      <w:r w:rsidRPr="00C46069">
        <w:rPr>
          <w:rFonts w:ascii="Arial" w:eastAsia="Times New Roman" w:hAnsi="Arial" w:cs="Arial"/>
          <w:b/>
          <w:sz w:val="20"/>
          <w:szCs w:val="20"/>
          <w:lang w:eastAsia="es-ES"/>
        </w:rPr>
        <w:tab/>
        <w:t>DESCRIPCION DEL PROCEDIMIENTO</w:t>
      </w:r>
    </w:p>
    <w:p w:rsidR="00C46069" w:rsidRDefault="00C46069" w:rsidP="00B769D6">
      <w:pPr>
        <w:tabs>
          <w:tab w:val="left" w:pos="567"/>
        </w:tabs>
        <w:spacing w:after="0" w:line="240" w:lineRule="auto"/>
        <w:jc w:val="both"/>
        <w:rPr>
          <w:rFonts w:ascii="Arial" w:eastAsia="Times New Roman" w:hAnsi="Arial" w:cs="Arial"/>
          <w:b/>
          <w:sz w:val="20"/>
          <w:szCs w:val="20"/>
          <w:lang w:eastAsia="es-ES"/>
        </w:rPr>
      </w:pPr>
    </w:p>
    <w:tbl>
      <w:tblPr>
        <w:tblStyle w:val="Tablaconcuadrcula"/>
        <w:tblW w:w="8789"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701"/>
        <w:gridCol w:w="3544"/>
        <w:gridCol w:w="1843"/>
        <w:gridCol w:w="1701"/>
      </w:tblGrid>
      <w:tr w:rsidR="003E08C7" w:rsidRPr="00C46069" w:rsidTr="00C46069">
        <w:trPr>
          <w:trHeight w:val="428"/>
        </w:trPr>
        <w:tc>
          <w:tcPr>
            <w:tcW w:w="1701" w:type="dxa"/>
            <w:vAlign w:val="center"/>
          </w:tcPr>
          <w:p w:rsidR="003E08C7" w:rsidRPr="00C46069" w:rsidRDefault="003E08C7" w:rsidP="00B769D6">
            <w:pPr>
              <w:jc w:val="center"/>
              <w:rPr>
                <w:rFonts w:ascii="Arial" w:eastAsia="Times New Roman" w:hAnsi="Arial" w:cs="Arial"/>
                <w:b/>
                <w:sz w:val="20"/>
                <w:szCs w:val="20"/>
                <w:lang w:eastAsia="es-ES"/>
              </w:rPr>
            </w:pPr>
            <w:r w:rsidRPr="00C46069">
              <w:rPr>
                <w:rFonts w:ascii="Arial" w:eastAsia="Times New Roman" w:hAnsi="Arial" w:cs="Arial"/>
                <w:b/>
                <w:sz w:val="20"/>
                <w:szCs w:val="20"/>
                <w:lang w:eastAsia="es-ES"/>
              </w:rPr>
              <w:t>ACTIVIDAD</w:t>
            </w:r>
          </w:p>
        </w:tc>
        <w:tc>
          <w:tcPr>
            <w:tcW w:w="3544" w:type="dxa"/>
            <w:vAlign w:val="center"/>
          </w:tcPr>
          <w:p w:rsidR="003E08C7" w:rsidRPr="00C46069" w:rsidRDefault="00C46069" w:rsidP="00B769D6">
            <w:pPr>
              <w:jc w:val="center"/>
              <w:rPr>
                <w:rFonts w:ascii="Arial" w:eastAsia="Times New Roman" w:hAnsi="Arial" w:cs="Arial"/>
                <w:b/>
                <w:sz w:val="20"/>
                <w:szCs w:val="20"/>
                <w:lang w:eastAsia="es-ES"/>
              </w:rPr>
            </w:pPr>
            <w:r w:rsidRPr="00C46069">
              <w:rPr>
                <w:rFonts w:ascii="Arial" w:eastAsia="Times New Roman" w:hAnsi="Arial" w:cs="Arial"/>
                <w:b/>
                <w:sz w:val="20"/>
                <w:szCs w:val="20"/>
                <w:lang w:eastAsia="es-ES"/>
              </w:rPr>
              <w:t>DESCRIPCIÓN</w:t>
            </w:r>
          </w:p>
        </w:tc>
        <w:tc>
          <w:tcPr>
            <w:tcW w:w="1843" w:type="dxa"/>
            <w:vAlign w:val="center"/>
          </w:tcPr>
          <w:p w:rsidR="003E08C7" w:rsidRPr="00C46069" w:rsidRDefault="003E08C7" w:rsidP="00B769D6">
            <w:pPr>
              <w:jc w:val="center"/>
              <w:rPr>
                <w:rFonts w:ascii="Arial" w:eastAsia="Times New Roman" w:hAnsi="Arial" w:cs="Arial"/>
                <w:b/>
                <w:sz w:val="20"/>
                <w:szCs w:val="20"/>
                <w:lang w:eastAsia="es-ES"/>
              </w:rPr>
            </w:pPr>
            <w:r w:rsidRPr="00C46069">
              <w:rPr>
                <w:rFonts w:ascii="Arial" w:eastAsia="Times New Roman" w:hAnsi="Arial" w:cs="Arial"/>
                <w:b/>
                <w:sz w:val="20"/>
                <w:szCs w:val="20"/>
                <w:lang w:eastAsia="es-ES"/>
              </w:rPr>
              <w:t>RESPONSABLE</w:t>
            </w:r>
          </w:p>
        </w:tc>
        <w:tc>
          <w:tcPr>
            <w:tcW w:w="1701" w:type="dxa"/>
            <w:vAlign w:val="center"/>
          </w:tcPr>
          <w:p w:rsidR="003E08C7" w:rsidRPr="00C46069" w:rsidRDefault="003E08C7" w:rsidP="00B769D6">
            <w:pPr>
              <w:jc w:val="center"/>
              <w:rPr>
                <w:rFonts w:ascii="Arial" w:eastAsia="Times New Roman" w:hAnsi="Arial" w:cs="Arial"/>
                <w:b/>
                <w:sz w:val="20"/>
                <w:szCs w:val="20"/>
                <w:lang w:eastAsia="es-ES"/>
              </w:rPr>
            </w:pPr>
            <w:r w:rsidRPr="00C46069">
              <w:rPr>
                <w:rFonts w:ascii="Arial" w:eastAsia="Times New Roman" w:hAnsi="Arial" w:cs="Arial"/>
                <w:b/>
                <w:sz w:val="20"/>
                <w:szCs w:val="20"/>
                <w:lang w:eastAsia="es-ES"/>
              </w:rPr>
              <w:t>REGISTRO</w:t>
            </w:r>
          </w:p>
        </w:tc>
      </w:tr>
      <w:tr w:rsidR="003E08C7" w:rsidRPr="00C46069" w:rsidTr="00C46069">
        <w:trPr>
          <w:trHeight w:val="1395"/>
        </w:trPr>
        <w:tc>
          <w:tcPr>
            <w:tcW w:w="1701" w:type="dxa"/>
            <w:vAlign w:val="center"/>
          </w:tcPr>
          <w:p w:rsidR="003E08C7" w:rsidRPr="0020738A" w:rsidRDefault="0020738A" w:rsidP="0020738A">
            <w:pPr>
              <w:pStyle w:val="Prrafodelista"/>
              <w:ind w:left="34"/>
              <w:jc w:val="center"/>
              <w:rPr>
                <w:rFonts w:ascii="Arial" w:eastAsia="Times New Roman" w:hAnsi="Arial" w:cs="Arial"/>
                <w:b/>
                <w:sz w:val="20"/>
                <w:szCs w:val="20"/>
                <w:lang w:eastAsia="es-ES"/>
              </w:rPr>
            </w:pPr>
            <w:r>
              <w:rPr>
                <w:rFonts w:ascii="Arial" w:eastAsia="Times New Roman" w:hAnsi="Arial" w:cs="Arial"/>
                <w:b/>
                <w:sz w:val="20"/>
                <w:szCs w:val="20"/>
                <w:lang w:eastAsia="es-ES"/>
              </w:rPr>
              <w:t>1.</w:t>
            </w:r>
            <w:r w:rsidR="003E08C7" w:rsidRPr="0020738A">
              <w:rPr>
                <w:rFonts w:ascii="Arial" w:eastAsia="Times New Roman" w:hAnsi="Arial" w:cs="Arial"/>
                <w:b/>
                <w:sz w:val="20"/>
                <w:szCs w:val="20"/>
                <w:lang w:eastAsia="es-ES"/>
              </w:rPr>
              <w:t>Definir Objetiv</w:t>
            </w:r>
            <w:r>
              <w:rPr>
                <w:rFonts w:ascii="Arial" w:eastAsia="Times New Roman" w:hAnsi="Arial" w:cs="Arial"/>
                <w:b/>
                <w:sz w:val="20"/>
                <w:szCs w:val="20"/>
                <w:lang w:eastAsia="es-ES"/>
              </w:rPr>
              <w:t>o</w:t>
            </w:r>
            <w:r w:rsidR="003E08C7" w:rsidRPr="0020738A">
              <w:rPr>
                <w:rFonts w:ascii="Arial" w:eastAsia="Times New Roman" w:hAnsi="Arial" w:cs="Arial"/>
                <w:b/>
                <w:sz w:val="20"/>
                <w:szCs w:val="20"/>
                <w:lang w:eastAsia="es-ES"/>
              </w:rPr>
              <w:t>s e Indicadores</w:t>
            </w:r>
          </w:p>
        </w:tc>
        <w:tc>
          <w:tcPr>
            <w:tcW w:w="3544" w:type="dxa"/>
            <w:vAlign w:val="center"/>
          </w:tcPr>
          <w:p w:rsidR="003E08C7" w:rsidRPr="00C46069" w:rsidRDefault="002843AC" w:rsidP="00F5150E">
            <w:pPr>
              <w:jc w:val="both"/>
              <w:rPr>
                <w:rFonts w:ascii="Arial" w:eastAsia="Times New Roman" w:hAnsi="Arial" w:cs="Arial"/>
                <w:b/>
                <w:sz w:val="20"/>
                <w:szCs w:val="20"/>
                <w:lang w:eastAsia="es-ES"/>
              </w:rPr>
            </w:pPr>
            <w:r>
              <w:rPr>
                <w:rFonts w:ascii="Arial" w:hAnsi="Arial" w:cs="Arial"/>
                <w:sz w:val="20"/>
                <w:szCs w:val="20"/>
              </w:rPr>
              <w:t xml:space="preserve">1.1 </w:t>
            </w:r>
            <w:r w:rsidR="003E08C7" w:rsidRPr="00C46069">
              <w:rPr>
                <w:rFonts w:ascii="Arial" w:hAnsi="Arial" w:cs="Arial"/>
                <w:sz w:val="20"/>
                <w:szCs w:val="20"/>
              </w:rPr>
              <w:t>Definir los objetivos</w:t>
            </w:r>
            <w:r w:rsidR="002E52B4">
              <w:rPr>
                <w:rFonts w:ascii="Arial" w:hAnsi="Arial" w:cs="Arial"/>
                <w:sz w:val="20"/>
                <w:szCs w:val="20"/>
              </w:rPr>
              <w:t xml:space="preserve">, metas, estrategias </w:t>
            </w:r>
            <w:r w:rsidR="003E08C7" w:rsidRPr="00C46069">
              <w:rPr>
                <w:rFonts w:ascii="Arial" w:hAnsi="Arial" w:cs="Arial"/>
                <w:sz w:val="20"/>
                <w:szCs w:val="20"/>
              </w:rPr>
              <w:t>e</w:t>
            </w:r>
            <w:r w:rsidR="002E52B4">
              <w:rPr>
                <w:rFonts w:ascii="Arial" w:hAnsi="Arial" w:cs="Arial"/>
                <w:sz w:val="20"/>
                <w:szCs w:val="20"/>
              </w:rPr>
              <w:t xml:space="preserve"> </w:t>
            </w:r>
            <w:r w:rsidR="003E08C7" w:rsidRPr="00C46069">
              <w:rPr>
                <w:rFonts w:ascii="Arial" w:hAnsi="Arial" w:cs="Arial"/>
                <w:sz w:val="20"/>
                <w:szCs w:val="20"/>
              </w:rPr>
              <w:t xml:space="preserve">indicadores que se requieran e incluirlos </w:t>
            </w:r>
            <w:r w:rsidR="00F5150E">
              <w:rPr>
                <w:rFonts w:ascii="Arial" w:hAnsi="Arial" w:cs="Arial"/>
                <w:sz w:val="20"/>
                <w:szCs w:val="20"/>
              </w:rPr>
              <w:t>en el PDM</w:t>
            </w:r>
          </w:p>
        </w:tc>
        <w:tc>
          <w:tcPr>
            <w:tcW w:w="1843" w:type="dxa"/>
            <w:vAlign w:val="center"/>
          </w:tcPr>
          <w:p w:rsidR="003E08C7" w:rsidRPr="00C46069" w:rsidRDefault="003E08C7" w:rsidP="00B769D6">
            <w:pPr>
              <w:jc w:val="center"/>
              <w:rPr>
                <w:rFonts w:ascii="Arial" w:eastAsia="Times New Roman" w:hAnsi="Arial" w:cs="Arial"/>
                <w:sz w:val="20"/>
                <w:szCs w:val="20"/>
                <w:lang w:eastAsia="es-ES"/>
              </w:rPr>
            </w:pPr>
            <w:r w:rsidRPr="00C46069">
              <w:rPr>
                <w:rFonts w:ascii="Arial" w:eastAsia="Times New Roman" w:hAnsi="Arial" w:cs="Arial"/>
                <w:sz w:val="20"/>
                <w:szCs w:val="20"/>
                <w:lang w:eastAsia="es-ES"/>
              </w:rPr>
              <w:t>Responsables de los Procesos</w:t>
            </w:r>
          </w:p>
        </w:tc>
        <w:tc>
          <w:tcPr>
            <w:tcW w:w="1701" w:type="dxa"/>
            <w:vAlign w:val="center"/>
          </w:tcPr>
          <w:p w:rsidR="003E08C7" w:rsidRPr="00C46069" w:rsidRDefault="002E52B4" w:rsidP="00F5150E">
            <w:pPr>
              <w:jc w:val="center"/>
              <w:rPr>
                <w:rFonts w:ascii="Arial" w:eastAsia="Times New Roman" w:hAnsi="Arial" w:cs="Arial"/>
                <w:sz w:val="20"/>
                <w:szCs w:val="20"/>
                <w:lang w:eastAsia="es-ES"/>
              </w:rPr>
            </w:pPr>
            <w:r>
              <w:rPr>
                <w:rFonts w:ascii="Arial" w:eastAsia="Times New Roman" w:hAnsi="Arial" w:cs="Arial"/>
                <w:sz w:val="20"/>
                <w:szCs w:val="20"/>
                <w:lang w:eastAsia="es-ES"/>
              </w:rPr>
              <w:t xml:space="preserve">Formato </w:t>
            </w:r>
            <w:r w:rsidR="00F5150E">
              <w:rPr>
                <w:rFonts w:ascii="Arial" w:eastAsia="Times New Roman" w:hAnsi="Arial" w:cs="Arial"/>
                <w:sz w:val="20"/>
                <w:szCs w:val="20"/>
                <w:lang w:eastAsia="es-ES"/>
              </w:rPr>
              <w:t>Plan de Desarrollo</w:t>
            </w:r>
          </w:p>
        </w:tc>
      </w:tr>
    </w:tbl>
    <w:p w:rsidR="00B769D6" w:rsidRPr="00C46069" w:rsidRDefault="00B769D6" w:rsidP="00B769D6">
      <w:pPr>
        <w:spacing w:after="0" w:line="240" w:lineRule="auto"/>
        <w:rPr>
          <w:rFonts w:ascii="Arial" w:hAnsi="Arial" w:cs="Arial"/>
          <w:sz w:val="20"/>
          <w:szCs w:val="20"/>
        </w:rPr>
      </w:pPr>
    </w:p>
    <w:p w:rsidR="006165F0" w:rsidRDefault="006165F0" w:rsidP="00B769D6">
      <w:pPr>
        <w:spacing w:after="0" w:line="240" w:lineRule="auto"/>
        <w:rPr>
          <w:rFonts w:ascii="Arial" w:hAnsi="Arial" w:cs="Arial"/>
          <w:sz w:val="20"/>
          <w:szCs w:val="20"/>
        </w:rPr>
      </w:pPr>
    </w:p>
    <w:p w:rsidR="00031738" w:rsidRPr="00C46069" w:rsidRDefault="00031738" w:rsidP="00B769D6">
      <w:pPr>
        <w:spacing w:after="0" w:line="240" w:lineRule="auto"/>
        <w:rPr>
          <w:rFonts w:ascii="Arial" w:hAnsi="Arial" w:cs="Arial"/>
          <w:sz w:val="20"/>
          <w:szCs w:val="20"/>
        </w:rPr>
      </w:pPr>
    </w:p>
    <w:p w:rsidR="00031738" w:rsidRDefault="00031738" w:rsidP="00B769D6">
      <w:pPr>
        <w:spacing w:after="0" w:line="240" w:lineRule="auto"/>
        <w:rPr>
          <w:rFonts w:ascii="Arial" w:hAnsi="Arial" w:cs="Arial"/>
          <w:sz w:val="20"/>
          <w:szCs w:val="20"/>
        </w:rPr>
        <w:sectPr w:rsidR="00031738" w:rsidSect="00795724">
          <w:headerReference w:type="even" r:id="rId16"/>
          <w:headerReference w:type="default" r:id="rId17"/>
          <w:headerReference w:type="first" r:id="rId18"/>
          <w:pgSz w:w="12242" w:h="15842" w:code="1"/>
          <w:pgMar w:top="1418" w:right="1588" w:bottom="1985" w:left="1814" w:header="709" w:footer="709" w:gutter="0"/>
          <w:cols w:space="708"/>
          <w:docGrid w:linePitch="360"/>
        </w:sectPr>
      </w:pPr>
    </w:p>
    <w:p w:rsidR="00B769D6" w:rsidRPr="00C46069" w:rsidRDefault="00B769D6" w:rsidP="00B769D6">
      <w:pPr>
        <w:spacing w:after="0" w:line="240" w:lineRule="auto"/>
        <w:rPr>
          <w:rFonts w:ascii="Arial" w:hAnsi="Arial" w:cs="Arial"/>
          <w:sz w:val="20"/>
          <w:szCs w:val="20"/>
        </w:rPr>
      </w:pPr>
    </w:p>
    <w:tbl>
      <w:tblPr>
        <w:tblStyle w:val="Tablaconcuadrcula"/>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701"/>
        <w:gridCol w:w="3544"/>
        <w:gridCol w:w="1843"/>
        <w:gridCol w:w="1701"/>
      </w:tblGrid>
      <w:tr w:rsidR="00B769D6" w:rsidRPr="00C46069" w:rsidTr="0020738A">
        <w:trPr>
          <w:trHeight w:val="428"/>
        </w:trPr>
        <w:tc>
          <w:tcPr>
            <w:tcW w:w="1701" w:type="dxa"/>
            <w:vAlign w:val="center"/>
          </w:tcPr>
          <w:p w:rsidR="00B769D6" w:rsidRPr="00C46069" w:rsidRDefault="00B769D6" w:rsidP="00B769D6">
            <w:pPr>
              <w:jc w:val="center"/>
              <w:rPr>
                <w:rFonts w:ascii="Arial" w:eastAsia="Times New Roman" w:hAnsi="Arial" w:cs="Arial"/>
                <w:b/>
                <w:sz w:val="20"/>
                <w:szCs w:val="20"/>
                <w:lang w:eastAsia="es-ES"/>
              </w:rPr>
            </w:pPr>
            <w:r w:rsidRPr="00C46069">
              <w:rPr>
                <w:rFonts w:ascii="Arial" w:eastAsia="Times New Roman" w:hAnsi="Arial" w:cs="Arial"/>
                <w:b/>
                <w:sz w:val="20"/>
                <w:szCs w:val="20"/>
                <w:lang w:eastAsia="es-ES"/>
              </w:rPr>
              <w:t>ACTIVIDAD</w:t>
            </w:r>
          </w:p>
        </w:tc>
        <w:tc>
          <w:tcPr>
            <w:tcW w:w="3544" w:type="dxa"/>
            <w:vAlign w:val="center"/>
          </w:tcPr>
          <w:p w:rsidR="00B769D6" w:rsidRPr="00C46069" w:rsidRDefault="00B769D6" w:rsidP="00B769D6">
            <w:pPr>
              <w:jc w:val="center"/>
              <w:rPr>
                <w:rFonts w:ascii="Arial" w:eastAsia="Times New Roman" w:hAnsi="Arial" w:cs="Arial"/>
                <w:b/>
                <w:sz w:val="20"/>
                <w:szCs w:val="20"/>
                <w:lang w:eastAsia="es-ES"/>
              </w:rPr>
            </w:pPr>
            <w:r w:rsidRPr="00C46069">
              <w:rPr>
                <w:rFonts w:ascii="Arial" w:eastAsia="Times New Roman" w:hAnsi="Arial" w:cs="Arial"/>
                <w:b/>
                <w:sz w:val="20"/>
                <w:szCs w:val="20"/>
                <w:lang w:eastAsia="es-ES"/>
              </w:rPr>
              <w:t>DESCRIPCIÓN</w:t>
            </w:r>
          </w:p>
        </w:tc>
        <w:tc>
          <w:tcPr>
            <w:tcW w:w="1843" w:type="dxa"/>
            <w:vAlign w:val="center"/>
          </w:tcPr>
          <w:p w:rsidR="00B769D6" w:rsidRPr="00C46069" w:rsidRDefault="00B769D6" w:rsidP="00B769D6">
            <w:pPr>
              <w:jc w:val="center"/>
              <w:rPr>
                <w:rFonts w:ascii="Arial" w:eastAsia="Times New Roman" w:hAnsi="Arial" w:cs="Arial"/>
                <w:b/>
                <w:sz w:val="20"/>
                <w:szCs w:val="20"/>
                <w:lang w:eastAsia="es-ES"/>
              </w:rPr>
            </w:pPr>
            <w:r w:rsidRPr="00C46069">
              <w:rPr>
                <w:rFonts w:ascii="Arial" w:eastAsia="Times New Roman" w:hAnsi="Arial" w:cs="Arial"/>
                <w:b/>
                <w:sz w:val="20"/>
                <w:szCs w:val="20"/>
                <w:lang w:eastAsia="es-ES"/>
              </w:rPr>
              <w:t>RESPONSABLE</w:t>
            </w:r>
          </w:p>
        </w:tc>
        <w:tc>
          <w:tcPr>
            <w:tcW w:w="1701" w:type="dxa"/>
            <w:vAlign w:val="center"/>
          </w:tcPr>
          <w:p w:rsidR="00B769D6" w:rsidRPr="00C46069" w:rsidRDefault="00B769D6" w:rsidP="00B769D6">
            <w:pPr>
              <w:jc w:val="center"/>
              <w:rPr>
                <w:rFonts w:ascii="Arial" w:eastAsia="Times New Roman" w:hAnsi="Arial" w:cs="Arial"/>
                <w:b/>
                <w:sz w:val="20"/>
                <w:szCs w:val="20"/>
                <w:lang w:eastAsia="es-ES"/>
              </w:rPr>
            </w:pPr>
            <w:r w:rsidRPr="00C46069">
              <w:rPr>
                <w:rFonts w:ascii="Arial" w:eastAsia="Times New Roman" w:hAnsi="Arial" w:cs="Arial"/>
                <w:b/>
                <w:sz w:val="20"/>
                <w:szCs w:val="20"/>
                <w:lang w:eastAsia="es-ES"/>
              </w:rPr>
              <w:t>REGISTRO</w:t>
            </w:r>
          </w:p>
        </w:tc>
      </w:tr>
      <w:tr w:rsidR="002843AC" w:rsidRPr="00C46069" w:rsidTr="0020738A">
        <w:trPr>
          <w:trHeight w:val="1111"/>
        </w:trPr>
        <w:tc>
          <w:tcPr>
            <w:tcW w:w="1701" w:type="dxa"/>
            <w:vMerge w:val="restart"/>
            <w:vAlign w:val="center"/>
          </w:tcPr>
          <w:p w:rsidR="002843AC" w:rsidRPr="00C46069" w:rsidRDefault="002843AC" w:rsidP="0020738A">
            <w:pPr>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2.</w:t>
            </w:r>
            <w:r w:rsidRPr="00C46069">
              <w:rPr>
                <w:rFonts w:ascii="Arial" w:eastAsia="Times New Roman" w:hAnsi="Arial" w:cs="Arial"/>
                <w:b/>
                <w:bCs/>
                <w:sz w:val="20"/>
                <w:szCs w:val="20"/>
                <w:lang w:eastAsia="es-ES"/>
              </w:rPr>
              <w:t>Identificar Proyectos</w:t>
            </w:r>
          </w:p>
        </w:tc>
        <w:tc>
          <w:tcPr>
            <w:tcW w:w="3544" w:type="dxa"/>
            <w:vAlign w:val="center"/>
          </w:tcPr>
          <w:p w:rsidR="00BD1212" w:rsidRPr="00C46069" w:rsidRDefault="002843AC" w:rsidP="00BD1212">
            <w:pPr>
              <w:tabs>
                <w:tab w:val="num" w:pos="0"/>
              </w:tabs>
              <w:ind w:left="72"/>
              <w:jc w:val="both"/>
              <w:rPr>
                <w:rFonts w:ascii="Arial" w:eastAsia="Times New Roman" w:hAnsi="Arial" w:cs="Arial"/>
                <w:sz w:val="20"/>
                <w:szCs w:val="20"/>
                <w:lang w:eastAsia="es-ES"/>
              </w:rPr>
            </w:pPr>
            <w:r>
              <w:rPr>
                <w:rFonts w:ascii="Arial" w:hAnsi="Arial" w:cs="Arial"/>
                <w:sz w:val="20"/>
                <w:szCs w:val="20"/>
              </w:rPr>
              <w:t xml:space="preserve">2.1 </w:t>
            </w:r>
            <w:r w:rsidR="002E52B4">
              <w:rPr>
                <w:rFonts w:ascii="Arial" w:hAnsi="Arial" w:cs="Arial"/>
                <w:sz w:val="20"/>
                <w:szCs w:val="20"/>
              </w:rPr>
              <w:t>Desarrollar</w:t>
            </w:r>
            <w:r w:rsidRPr="00C46069">
              <w:rPr>
                <w:rFonts w:ascii="Arial" w:hAnsi="Arial" w:cs="Arial"/>
                <w:sz w:val="20"/>
                <w:szCs w:val="20"/>
              </w:rPr>
              <w:t xml:space="preserve"> los Proyectos a </w:t>
            </w:r>
            <w:r w:rsidR="002E52B4">
              <w:rPr>
                <w:rFonts w:ascii="Arial" w:hAnsi="Arial" w:cs="Arial"/>
                <w:sz w:val="20"/>
                <w:szCs w:val="20"/>
              </w:rPr>
              <w:t>ejecutar</w:t>
            </w:r>
            <w:r w:rsidRPr="00C46069">
              <w:rPr>
                <w:rFonts w:ascii="Arial" w:hAnsi="Arial" w:cs="Arial"/>
                <w:sz w:val="20"/>
                <w:szCs w:val="20"/>
              </w:rPr>
              <w:t xml:space="preserve"> durante la vigencia para incluirlos dentro de los Planes de Acción (PA).</w:t>
            </w:r>
            <w:r w:rsidR="00BD1212">
              <w:rPr>
                <w:rFonts w:ascii="Arial" w:hAnsi="Arial" w:cs="Arial"/>
                <w:sz w:val="20"/>
                <w:szCs w:val="20"/>
              </w:rPr>
              <w:t xml:space="preserve"> </w:t>
            </w:r>
            <w:r w:rsidR="00BD1212" w:rsidRPr="00C46069">
              <w:rPr>
                <w:rFonts w:ascii="Arial" w:eastAsia="Times New Roman" w:hAnsi="Arial" w:cs="Arial"/>
                <w:sz w:val="20"/>
                <w:szCs w:val="20"/>
                <w:lang w:eastAsia="es-ES"/>
              </w:rPr>
              <w:t>Cada proyecto registrado debe contener:</w:t>
            </w:r>
          </w:p>
          <w:p w:rsidR="00BD1212" w:rsidRPr="00C46069" w:rsidRDefault="00BD1212" w:rsidP="00BD1212">
            <w:pPr>
              <w:tabs>
                <w:tab w:val="num" w:pos="0"/>
              </w:tabs>
              <w:ind w:left="72"/>
              <w:jc w:val="both"/>
              <w:rPr>
                <w:rFonts w:ascii="Arial" w:eastAsia="Times New Roman" w:hAnsi="Arial" w:cs="Arial"/>
                <w:sz w:val="20"/>
                <w:szCs w:val="20"/>
                <w:lang w:eastAsia="es-ES"/>
              </w:rPr>
            </w:pPr>
            <w:r w:rsidRPr="00C46069">
              <w:rPr>
                <w:rFonts w:ascii="Arial" w:eastAsia="Times New Roman" w:hAnsi="Arial" w:cs="Arial"/>
                <w:sz w:val="20"/>
                <w:szCs w:val="20"/>
                <w:lang w:eastAsia="es-ES"/>
              </w:rPr>
              <w:t xml:space="preserve">-Identificación y descripción del problema o necesidad </w:t>
            </w:r>
            <w:r>
              <w:rPr>
                <w:rFonts w:ascii="Arial" w:eastAsia="Times New Roman" w:hAnsi="Arial" w:cs="Arial"/>
                <w:sz w:val="20"/>
                <w:szCs w:val="20"/>
                <w:lang w:eastAsia="es-ES"/>
              </w:rPr>
              <w:t xml:space="preserve">Marco lógico, </w:t>
            </w:r>
          </w:p>
          <w:p w:rsidR="002843AC" w:rsidRPr="00C46069" w:rsidRDefault="00BD1212" w:rsidP="00BD1212">
            <w:pPr>
              <w:tabs>
                <w:tab w:val="num" w:pos="0"/>
              </w:tabs>
              <w:ind w:left="72"/>
              <w:jc w:val="both"/>
              <w:rPr>
                <w:rFonts w:ascii="Arial" w:hAnsi="Arial" w:cs="Arial"/>
                <w:sz w:val="20"/>
                <w:szCs w:val="20"/>
              </w:rPr>
            </w:pPr>
            <w:r w:rsidRPr="00C46069">
              <w:rPr>
                <w:rFonts w:ascii="Arial" w:eastAsia="Times New Roman" w:hAnsi="Arial" w:cs="Arial"/>
                <w:sz w:val="20"/>
                <w:szCs w:val="20"/>
                <w:lang w:eastAsia="es-ES"/>
              </w:rPr>
              <w:t>-Preparación</w:t>
            </w:r>
            <w:r>
              <w:rPr>
                <w:rFonts w:ascii="Arial" w:eastAsia="Times New Roman" w:hAnsi="Arial" w:cs="Arial"/>
                <w:sz w:val="20"/>
                <w:szCs w:val="20"/>
                <w:lang w:eastAsia="es-ES"/>
              </w:rPr>
              <w:t xml:space="preserve"> (contextualización, marco legal, descripción del problema, objetivos, estudio técnico, estudio de mercado, análisis de riesgos, análisis de actores presupuesto, matriz de marco lógico)</w:t>
            </w:r>
            <w:r w:rsidRPr="00C46069">
              <w:rPr>
                <w:rFonts w:ascii="Arial" w:eastAsia="Times New Roman" w:hAnsi="Arial" w:cs="Arial"/>
                <w:sz w:val="20"/>
                <w:szCs w:val="20"/>
                <w:lang w:eastAsia="es-ES"/>
              </w:rPr>
              <w:br/>
            </w:r>
          </w:p>
        </w:tc>
        <w:tc>
          <w:tcPr>
            <w:tcW w:w="1843" w:type="dxa"/>
            <w:vAlign w:val="center"/>
          </w:tcPr>
          <w:p w:rsidR="002843AC" w:rsidRPr="00C46069" w:rsidRDefault="00043BD6" w:rsidP="00B769D6">
            <w:pPr>
              <w:jc w:val="center"/>
              <w:rPr>
                <w:rFonts w:ascii="Arial" w:eastAsia="Times New Roman" w:hAnsi="Arial" w:cs="Arial"/>
                <w:sz w:val="20"/>
                <w:szCs w:val="20"/>
                <w:lang w:eastAsia="es-ES"/>
              </w:rPr>
            </w:pPr>
            <w:r>
              <w:rPr>
                <w:rFonts w:ascii="Arial" w:eastAsia="Times New Roman" w:hAnsi="Arial" w:cs="Arial"/>
                <w:sz w:val="20"/>
                <w:szCs w:val="20"/>
                <w:lang w:eastAsia="es-ES"/>
              </w:rPr>
              <w:t>Gerente y responsables de los procesos</w:t>
            </w:r>
          </w:p>
        </w:tc>
        <w:tc>
          <w:tcPr>
            <w:tcW w:w="1701" w:type="dxa"/>
            <w:vAlign w:val="center"/>
          </w:tcPr>
          <w:p w:rsidR="002843AC" w:rsidRPr="00C46069" w:rsidRDefault="002E52B4" w:rsidP="00B769D6">
            <w:pPr>
              <w:jc w:val="center"/>
              <w:rPr>
                <w:rFonts w:ascii="Arial" w:eastAsia="Times New Roman" w:hAnsi="Arial" w:cs="Arial"/>
                <w:sz w:val="20"/>
                <w:szCs w:val="20"/>
                <w:lang w:eastAsia="es-ES"/>
              </w:rPr>
            </w:pPr>
            <w:r>
              <w:rPr>
                <w:rFonts w:ascii="Arial" w:eastAsia="Times New Roman" w:hAnsi="Arial" w:cs="Arial"/>
                <w:sz w:val="20"/>
                <w:szCs w:val="20"/>
                <w:lang w:eastAsia="es-ES"/>
              </w:rPr>
              <w:t>Documento Proyecto</w:t>
            </w:r>
          </w:p>
        </w:tc>
      </w:tr>
      <w:tr w:rsidR="002843AC" w:rsidRPr="00C46069" w:rsidTr="00F5150E">
        <w:trPr>
          <w:trHeight w:val="1996"/>
        </w:trPr>
        <w:tc>
          <w:tcPr>
            <w:tcW w:w="1701" w:type="dxa"/>
            <w:vMerge/>
            <w:vAlign w:val="center"/>
          </w:tcPr>
          <w:p w:rsidR="002843AC" w:rsidRPr="00C46069" w:rsidRDefault="002843AC" w:rsidP="00B769D6">
            <w:pPr>
              <w:rPr>
                <w:rFonts w:ascii="Arial" w:eastAsia="Times New Roman" w:hAnsi="Arial" w:cs="Arial"/>
                <w:b/>
                <w:bCs/>
                <w:sz w:val="20"/>
                <w:szCs w:val="20"/>
                <w:lang w:eastAsia="es-ES"/>
              </w:rPr>
            </w:pPr>
          </w:p>
        </w:tc>
        <w:tc>
          <w:tcPr>
            <w:tcW w:w="3544" w:type="dxa"/>
            <w:vAlign w:val="center"/>
          </w:tcPr>
          <w:p w:rsidR="00BD1212" w:rsidRPr="00C46069" w:rsidRDefault="002843AC" w:rsidP="00BD1212">
            <w:pPr>
              <w:tabs>
                <w:tab w:val="num" w:pos="0"/>
              </w:tabs>
              <w:ind w:left="72"/>
              <w:jc w:val="both"/>
              <w:rPr>
                <w:rFonts w:ascii="Arial" w:hAnsi="Arial" w:cs="Arial"/>
                <w:sz w:val="20"/>
                <w:szCs w:val="20"/>
              </w:rPr>
            </w:pPr>
            <w:r>
              <w:rPr>
                <w:rFonts w:ascii="Arial" w:eastAsia="Times New Roman" w:hAnsi="Arial" w:cs="Arial"/>
                <w:sz w:val="20"/>
                <w:szCs w:val="20"/>
                <w:lang w:eastAsia="es-ES"/>
              </w:rPr>
              <w:t xml:space="preserve">2.2 </w:t>
            </w:r>
            <w:r w:rsidR="002E52B4">
              <w:rPr>
                <w:rFonts w:ascii="Arial" w:eastAsia="Times New Roman" w:hAnsi="Arial" w:cs="Arial"/>
                <w:sz w:val="20"/>
                <w:szCs w:val="20"/>
                <w:lang w:eastAsia="es-ES"/>
              </w:rPr>
              <w:t>Alimentar</w:t>
            </w:r>
            <w:r w:rsidR="00BD1212">
              <w:rPr>
                <w:rFonts w:ascii="Arial" w:eastAsia="Times New Roman" w:hAnsi="Arial" w:cs="Arial"/>
                <w:sz w:val="20"/>
                <w:szCs w:val="20"/>
                <w:lang w:eastAsia="es-ES"/>
              </w:rPr>
              <w:t xml:space="preserve"> la</w:t>
            </w:r>
            <w:r w:rsidRPr="00C46069">
              <w:rPr>
                <w:rFonts w:ascii="Arial" w:eastAsia="Times New Roman" w:hAnsi="Arial" w:cs="Arial"/>
                <w:sz w:val="20"/>
                <w:szCs w:val="20"/>
                <w:lang w:eastAsia="es-ES"/>
              </w:rPr>
              <w:t xml:space="preserve"> </w:t>
            </w:r>
            <w:r w:rsidR="002E52B4">
              <w:rPr>
                <w:rFonts w:ascii="Arial" w:eastAsia="Times New Roman" w:hAnsi="Arial" w:cs="Arial"/>
                <w:sz w:val="20"/>
                <w:szCs w:val="20"/>
                <w:lang w:eastAsia="es-ES"/>
              </w:rPr>
              <w:t>información de proyectos</w:t>
            </w:r>
            <w:r w:rsidRPr="00C46069">
              <w:rPr>
                <w:rFonts w:ascii="Arial" w:eastAsia="Times New Roman" w:hAnsi="Arial" w:cs="Arial"/>
                <w:sz w:val="20"/>
                <w:szCs w:val="20"/>
                <w:lang w:eastAsia="es-ES"/>
              </w:rPr>
              <w:t xml:space="preserve"> </w:t>
            </w:r>
            <w:r w:rsidR="002E52B4">
              <w:rPr>
                <w:rFonts w:ascii="Arial" w:eastAsia="Times New Roman" w:hAnsi="Arial" w:cs="Arial"/>
                <w:sz w:val="20"/>
                <w:szCs w:val="20"/>
                <w:lang w:eastAsia="es-ES"/>
              </w:rPr>
              <w:t xml:space="preserve">en la Ficha </w:t>
            </w:r>
            <w:r w:rsidRPr="00C46069">
              <w:rPr>
                <w:rFonts w:ascii="Arial" w:eastAsia="Times New Roman" w:hAnsi="Arial" w:cs="Arial"/>
                <w:sz w:val="20"/>
                <w:szCs w:val="20"/>
                <w:lang w:eastAsia="es-ES"/>
              </w:rPr>
              <w:t xml:space="preserve">MGA,  previa distribución y aprobación del presupuesto para la vigencia. </w:t>
            </w:r>
          </w:p>
          <w:p w:rsidR="002843AC" w:rsidRPr="00C46069" w:rsidRDefault="002843AC" w:rsidP="00BD1212">
            <w:pPr>
              <w:tabs>
                <w:tab w:val="num" w:pos="0"/>
              </w:tabs>
              <w:ind w:left="72"/>
              <w:jc w:val="both"/>
              <w:rPr>
                <w:rFonts w:ascii="Arial" w:hAnsi="Arial" w:cs="Arial"/>
                <w:sz w:val="20"/>
                <w:szCs w:val="20"/>
              </w:rPr>
            </w:pPr>
          </w:p>
        </w:tc>
        <w:tc>
          <w:tcPr>
            <w:tcW w:w="1843" w:type="dxa"/>
            <w:vAlign w:val="center"/>
          </w:tcPr>
          <w:p w:rsidR="002843AC" w:rsidRPr="00C46069" w:rsidRDefault="00447338" w:rsidP="00B769D6">
            <w:pPr>
              <w:jc w:val="center"/>
              <w:rPr>
                <w:rFonts w:ascii="Arial" w:eastAsia="Times New Roman" w:hAnsi="Arial" w:cs="Arial"/>
                <w:sz w:val="20"/>
                <w:szCs w:val="20"/>
                <w:lang w:eastAsia="es-ES"/>
              </w:rPr>
            </w:pPr>
            <w:r w:rsidRPr="00447338">
              <w:rPr>
                <w:rFonts w:ascii="Arial" w:eastAsia="Times New Roman" w:hAnsi="Arial" w:cs="Arial"/>
                <w:sz w:val="20"/>
                <w:szCs w:val="20"/>
                <w:lang w:eastAsia="es-ES"/>
              </w:rPr>
              <w:t>Funcionario y/o persona  asignada por el Gerente</w:t>
            </w:r>
          </w:p>
        </w:tc>
        <w:tc>
          <w:tcPr>
            <w:tcW w:w="1701" w:type="dxa"/>
            <w:vAlign w:val="center"/>
          </w:tcPr>
          <w:p w:rsidR="002843AC" w:rsidRPr="00C46069" w:rsidRDefault="002E52B4" w:rsidP="00B769D6">
            <w:pPr>
              <w:jc w:val="center"/>
              <w:rPr>
                <w:rFonts w:ascii="Arial" w:eastAsia="Times New Roman" w:hAnsi="Arial" w:cs="Arial"/>
                <w:sz w:val="20"/>
                <w:szCs w:val="20"/>
                <w:lang w:eastAsia="es-ES"/>
              </w:rPr>
            </w:pPr>
            <w:r>
              <w:rPr>
                <w:rFonts w:ascii="Arial" w:eastAsia="Times New Roman" w:hAnsi="Arial" w:cs="Arial"/>
                <w:sz w:val="20"/>
                <w:szCs w:val="20"/>
                <w:lang w:eastAsia="es-ES"/>
              </w:rPr>
              <w:t>Ficha MGA</w:t>
            </w:r>
          </w:p>
        </w:tc>
      </w:tr>
      <w:tr w:rsidR="002843AC" w:rsidRPr="00C46069" w:rsidTr="0020738A">
        <w:trPr>
          <w:trHeight w:val="878"/>
        </w:trPr>
        <w:tc>
          <w:tcPr>
            <w:tcW w:w="1701" w:type="dxa"/>
            <w:vMerge/>
            <w:vAlign w:val="center"/>
          </w:tcPr>
          <w:p w:rsidR="002843AC" w:rsidRPr="00C46069" w:rsidRDefault="002843AC" w:rsidP="00B769D6">
            <w:pPr>
              <w:rPr>
                <w:rFonts w:ascii="Arial" w:eastAsia="Times New Roman" w:hAnsi="Arial" w:cs="Arial"/>
                <w:b/>
                <w:bCs/>
                <w:sz w:val="20"/>
                <w:szCs w:val="20"/>
                <w:lang w:eastAsia="es-ES"/>
              </w:rPr>
            </w:pPr>
          </w:p>
        </w:tc>
        <w:tc>
          <w:tcPr>
            <w:tcW w:w="3544" w:type="dxa"/>
            <w:vAlign w:val="center"/>
          </w:tcPr>
          <w:p w:rsidR="002843AC" w:rsidRPr="00C46069" w:rsidRDefault="002843AC" w:rsidP="00BD1212">
            <w:pPr>
              <w:tabs>
                <w:tab w:val="num" w:pos="0"/>
              </w:tabs>
              <w:ind w:left="72"/>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2.3 </w:t>
            </w:r>
            <w:r w:rsidRPr="00C46069">
              <w:rPr>
                <w:rFonts w:ascii="Arial" w:eastAsia="Times New Roman" w:hAnsi="Arial" w:cs="Arial"/>
                <w:sz w:val="20"/>
                <w:szCs w:val="20"/>
                <w:lang w:eastAsia="es-ES"/>
              </w:rPr>
              <w:t>Una vez diligenciada la información se imprime la ficha del proyecto.</w:t>
            </w:r>
            <w:r w:rsidR="00BD1212">
              <w:rPr>
                <w:rFonts w:ascii="Arial" w:eastAsia="Times New Roman" w:hAnsi="Arial" w:cs="Arial"/>
                <w:sz w:val="20"/>
                <w:szCs w:val="20"/>
                <w:lang w:eastAsia="es-ES"/>
              </w:rPr>
              <w:t xml:space="preserve"> Se adiciona el formato de radicación en el banco de proyectos y se radica en el Departamento de Planeación e Informática Municipal.se debe utilizar el formato FO-GD-22 control de documentos en proceso.</w:t>
            </w:r>
            <w:r w:rsidRPr="00C46069">
              <w:rPr>
                <w:rFonts w:ascii="Arial" w:eastAsia="Times New Roman" w:hAnsi="Arial" w:cs="Arial"/>
                <w:sz w:val="20"/>
                <w:szCs w:val="20"/>
                <w:lang w:eastAsia="es-ES"/>
              </w:rPr>
              <w:t xml:space="preserve"> </w:t>
            </w:r>
          </w:p>
        </w:tc>
        <w:tc>
          <w:tcPr>
            <w:tcW w:w="1843" w:type="dxa"/>
            <w:vAlign w:val="center"/>
          </w:tcPr>
          <w:p w:rsidR="002843AC" w:rsidRPr="00C46069" w:rsidRDefault="002843AC" w:rsidP="00B769D6">
            <w:pPr>
              <w:jc w:val="center"/>
              <w:rPr>
                <w:rFonts w:ascii="Arial" w:eastAsia="Times New Roman" w:hAnsi="Arial" w:cs="Arial"/>
                <w:sz w:val="20"/>
                <w:szCs w:val="20"/>
                <w:lang w:eastAsia="es-ES"/>
              </w:rPr>
            </w:pPr>
            <w:r w:rsidRPr="00C46069">
              <w:rPr>
                <w:rFonts w:ascii="Arial" w:eastAsia="Times New Roman" w:hAnsi="Arial" w:cs="Arial"/>
                <w:sz w:val="20"/>
                <w:szCs w:val="20"/>
                <w:lang w:eastAsia="es-ES"/>
              </w:rPr>
              <w:t>Funcionario</w:t>
            </w:r>
            <w:r w:rsidR="00447338">
              <w:rPr>
                <w:rFonts w:ascii="Arial" w:eastAsia="Times New Roman" w:hAnsi="Arial" w:cs="Arial"/>
                <w:sz w:val="20"/>
                <w:szCs w:val="20"/>
                <w:lang w:eastAsia="es-ES"/>
              </w:rPr>
              <w:t xml:space="preserve"> y/o persona  asignada</w:t>
            </w:r>
            <w:r w:rsidRPr="00C46069">
              <w:rPr>
                <w:rFonts w:ascii="Arial" w:eastAsia="Times New Roman" w:hAnsi="Arial" w:cs="Arial"/>
                <w:sz w:val="20"/>
                <w:szCs w:val="20"/>
                <w:lang w:eastAsia="es-ES"/>
              </w:rPr>
              <w:t xml:space="preserve"> por el Gerente</w:t>
            </w:r>
          </w:p>
        </w:tc>
        <w:tc>
          <w:tcPr>
            <w:tcW w:w="1701" w:type="dxa"/>
            <w:vAlign w:val="center"/>
          </w:tcPr>
          <w:p w:rsidR="002843AC" w:rsidRPr="00C46069" w:rsidRDefault="00BD1212" w:rsidP="00B769D6">
            <w:pPr>
              <w:jc w:val="center"/>
              <w:rPr>
                <w:rFonts w:ascii="Arial" w:eastAsia="Times New Roman" w:hAnsi="Arial" w:cs="Arial"/>
                <w:sz w:val="20"/>
                <w:szCs w:val="20"/>
                <w:lang w:eastAsia="es-ES"/>
              </w:rPr>
            </w:pPr>
            <w:r w:rsidRPr="00BD1212">
              <w:rPr>
                <w:rFonts w:ascii="Arial" w:eastAsia="Times New Roman" w:hAnsi="Arial" w:cs="Arial"/>
                <w:sz w:val="20"/>
                <w:szCs w:val="20"/>
                <w:lang w:eastAsia="es-ES"/>
              </w:rPr>
              <w:t>FO-GD-22 control de documentos en proceso</w:t>
            </w:r>
            <w:r>
              <w:rPr>
                <w:rFonts w:ascii="Arial" w:eastAsia="Times New Roman" w:hAnsi="Arial" w:cs="Arial"/>
                <w:sz w:val="20"/>
                <w:szCs w:val="20"/>
                <w:lang w:eastAsia="es-ES"/>
              </w:rPr>
              <w:t>.</w:t>
            </w:r>
          </w:p>
        </w:tc>
      </w:tr>
      <w:tr w:rsidR="000E2362" w:rsidRPr="00C46069" w:rsidTr="00FA2DE4">
        <w:trPr>
          <w:trHeight w:val="1840"/>
        </w:trPr>
        <w:tc>
          <w:tcPr>
            <w:tcW w:w="1701" w:type="dxa"/>
            <w:vAlign w:val="center"/>
          </w:tcPr>
          <w:p w:rsidR="000E2362" w:rsidRPr="00C46069" w:rsidRDefault="000E2362" w:rsidP="000E2362">
            <w:pPr>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3</w:t>
            </w:r>
            <w:r w:rsidRPr="000E2362">
              <w:rPr>
                <w:rFonts w:ascii="Arial" w:eastAsia="Times New Roman" w:hAnsi="Arial" w:cs="Arial"/>
                <w:b/>
                <w:bCs/>
                <w:sz w:val="20"/>
                <w:szCs w:val="20"/>
                <w:lang w:eastAsia="es-ES"/>
              </w:rPr>
              <w:t xml:space="preserve">. </w:t>
            </w:r>
            <w:r w:rsidR="00447338">
              <w:rPr>
                <w:rFonts w:ascii="Arial" w:eastAsia="Times New Roman" w:hAnsi="Arial" w:cs="Arial"/>
                <w:b/>
                <w:bCs/>
                <w:sz w:val="20"/>
                <w:szCs w:val="20"/>
                <w:lang w:eastAsia="es-ES"/>
              </w:rPr>
              <w:t>Aprobación</w:t>
            </w:r>
            <w:r>
              <w:rPr>
                <w:rFonts w:ascii="Arial" w:eastAsia="Times New Roman" w:hAnsi="Arial" w:cs="Arial"/>
                <w:b/>
                <w:bCs/>
                <w:sz w:val="20"/>
                <w:szCs w:val="20"/>
                <w:lang w:eastAsia="es-ES"/>
              </w:rPr>
              <w:t xml:space="preserve"> Proyectos de </w:t>
            </w:r>
            <w:r w:rsidR="00447338">
              <w:rPr>
                <w:rFonts w:ascii="Arial" w:eastAsia="Times New Roman" w:hAnsi="Arial" w:cs="Arial"/>
                <w:b/>
                <w:bCs/>
                <w:sz w:val="20"/>
                <w:szCs w:val="20"/>
                <w:lang w:eastAsia="es-ES"/>
              </w:rPr>
              <w:t>Inversión</w:t>
            </w:r>
          </w:p>
        </w:tc>
        <w:tc>
          <w:tcPr>
            <w:tcW w:w="3544" w:type="dxa"/>
            <w:vAlign w:val="center"/>
          </w:tcPr>
          <w:p w:rsidR="000E2362" w:rsidRPr="00C46069" w:rsidRDefault="000E2362" w:rsidP="00F5150E">
            <w:pPr>
              <w:tabs>
                <w:tab w:val="num" w:pos="0"/>
              </w:tabs>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Pasado 15 </w:t>
            </w:r>
            <w:r w:rsidR="00447338">
              <w:rPr>
                <w:rFonts w:ascii="Arial" w:eastAsia="Times New Roman" w:hAnsi="Arial" w:cs="Arial"/>
                <w:sz w:val="20"/>
                <w:szCs w:val="20"/>
                <w:lang w:eastAsia="es-ES"/>
              </w:rPr>
              <w:t>días</w:t>
            </w:r>
            <w:r>
              <w:rPr>
                <w:rFonts w:ascii="Arial" w:eastAsia="Times New Roman" w:hAnsi="Arial" w:cs="Arial"/>
                <w:sz w:val="20"/>
                <w:szCs w:val="20"/>
                <w:lang w:eastAsia="es-ES"/>
              </w:rPr>
              <w:t xml:space="preserve"> hábiles se recoge la viabilidad correspondiente a cada proyecto radicado</w:t>
            </w:r>
            <w:r w:rsidR="00447338">
              <w:rPr>
                <w:rFonts w:ascii="Arial" w:eastAsia="Times New Roman" w:hAnsi="Arial" w:cs="Arial"/>
                <w:sz w:val="20"/>
                <w:szCs w:val="20"/>
                <w:lang w:eastAsia="es-ES"/>
              </w:rPr>
              <w:t>,</w:t>
            </w:r>
            <w:r>
              <w:rPr>
                <w:rFonts w:ascii="Arial" w:eastAsia="Times New Roman" w:hAnsi="Arial" w:cs="Arial"/>
                <w:sz w:val="20"/>
                <w:szCs w:val="20"/>
                <w:lang w:eastAsia="es-ES"/>
              </w:rPr>
              <w:t xml:space="preserve"> verificando firmas y sellos de planeación municipal, </w:t>
            </w:r>
            <w:r w:rsidR="00447338">
              <w:rPr>
                <w:rFonts w:ascii="Arial" w:eastAsia="Times New Roman" w:hAnsi="Arial" w:cs="Arial"/>
                <w:sz w:val="20"/>
                <w:szCs w:val="20"/>
                <w:lang w:eastAsia="es-ES"/>
              </w:rPr>
              <w:t>despacho</w:t>
            </w:r>
            <w:r>
              <w:rPr>
                <w:rFonts w:ascii="Arial" w:eastAsia="Times New Roman" w:hAnsi="Arial" w:cs="Arial"/>
                <w:sz w:val="20"/>
                <w:szCs w:val="20"/>
                <w:lang w:eastAsia="es-ES"/>
              </w:rPr>
              <w:t xml:space="preserve"> del alcalde y hacienda municipal, por </w:t>
            </w:r>
            <w:r w:rsidR="00447338">
              <w:rPr>
                <w:rFonts w:ascii="Arial" w:eastAsia="Times New Roman" w:hAnsi="Arial" w:cs="Arial"/>
                <w:sz w:val="20"/>
                <w:szCs w:val="20"/>
                <w:lang w:eastAsia="es-ES"/>
              </w:rPr>
              <w:t>último se verifica el tipo y nombre de cuentas viabilizadas. Para dar continuidad  y transferir copia  al proceso de financiero la cual se encarga de solicitar la  disponibilidad presupuestal.</w:t>
            </w:r>
          </w:p>
        </w:tc>
        <w:tc>
          <w:tcPr>
            <w:tcW w:w="1843" w:type="dxa"/>
            <w:vAlign w:val="center"/>
          </w:tcPr>
          <w:p w:rsidR="000E2362" w:rsidRPr="00C46069" w:rsidRDefault="00447338" w:rsidP="00B769D6">
            <w:pPr>
              <w:jc w:val="center"/>
              <w:rPr>
                <w:rFonts w:ascii="Arial" w:eastAsia="Times New Roman" w:hAnsi="Arial" w:cs="Arial"/>
                <w:sz w:val="20"/>
                <w:szCs w:val="20"/>
                <w:lang w:eastAsia="es-ES"/>
              </w:rPr>
            </w:pPr>
            <w:r w:rsidRPr="00447338">
              <w:rPr>
                <w:rFonts w:ascii="Arial" w:eastAsia="Times New Roman" w:hAnsi="Arial" w:cs="Arial"/>
                <w:sz w:val="20"/>
                <w:szCs w:val="20"/>
                <w:lang w:eastAsia="es-ES"/>
              </w:rPr>
              <w:t>Funcionario y/o persona  asignada por el Gerente</w:t>
            </w:r>
          </w:p>
        </w:tc>
        <w:tc>
          <w:tcPr>
            <w:tcW w:w="1701" w:type="dxa"/>
            <w:vAlign w:val="center"/>
          </w:tcPr>
          <w:p w:rsidR="000E2362" w:rsidRPr="00C46069" w:rsidRDefault="00447338" w:rsidP="00B769D6">
            <w:pPr>
              <w:jc w:val="center"/>
              <w:rPr>
                <w:rFonts w:ascii="Arial" w:eastAsia="Times New Roman" w:hAnsi="Arial" w:cs="Arial"/>
                <w:sz w:val="20"/>
                <w:szCs w:val="20"/>
                <w:lang w:eastAsia="es-ES"/>
              </w:rPr>
            </w:pPr>
            <w:r>
              <w:rPr>
                <w:rFonts w:ascii="Arial" w:eastAsia="Times New Roman" w:hAnsi="Arial" w:cs="Arial"/>
                <w:sz w:val="20"/>
                <w:szCs w:val="20"/>
                <w:lang w:eastAsia="es-ES"/>
              </w:rPr>
              <w:t>Copia Viabilidad</w:t>
            </w:r>
            <w:r w:rsidR="001D4D9B">
              <w:rPr>
                <w:rFonts w:ascii="Arial" w:eastAsia="Times New Roman" w:hAnsi="Arial" w:cs="Arial"/>
                <w:sz w:val="20"/>
                <w:szCs w:val="20"/>
                <w:lang w:eastAsia="es-ES"/>
              </w:rPr>
              <w:t xml:space="preserve"> y formato FO-GH-17</w:t>
            </w:r>
          </w:p>
        </w:tc>
      </w:tr>
      <w:tr w:rsidR="000E2362" w:rsidRPr="00C46069" w:rsidTr="0020738A">
        <w:trPr>
          <w:trHeight w:val="381"/>
        </w:trPr>
        <w:tc>
          <w:tcPr>
            <w:tcW w:w="1701" w:type="dxa"/>
            <w:vMerge w:val="restart"/>
            <w:vAlign w:val="center"/>
          </w:tcPr>
          <w:p w:rsidR="000E2362" w:rsidRPr="00C46069" w:rsidRDefault="000E2362" w:rsidP="002843AC">
            <w:pPr>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lastRenderedPageBreak/>
              <w:t>4</w:t>
            </w:r>
            <w:r w:rsidRPr="000E2362">
              <w:rPr>
                <w:rFonts w:ascii="Arial" w:eastAsia="Times New Roman" w:hAnsi="Arial" w:cs="Arial"/>
                <w:b/>
                <w:bCs/>
                <w:sz w:val="20"/>
                <w:szCs w:val="20"/>
                <w:lang w:eastAsia="es-ES"/>
              </w:rPr>
              <w:t>.Realización</w:t>
            </w:r>
            <w:r>
              <w:rPr>
                <w:rFonts w:ascii="Arial" w:eastAsia="Times New Roman" w:hAnsi="Arial" w:cs="Arial"/>
                <w:b/>
                <w:bCs/>
                <w:sz w:val="20"/>
                <w:szCs w:val="20"/>
                <w:lang w:eastAsia="es-ES"/>
              </w:rPr>
              <w:t xml:space="preserve"> y aprobación </w:t>
            </w:r>
            <w:r w:rsidRPr="000E2362">
              <w:rPr>
                <w:rFonts w:ascii="Arial" w:eastAsia="Times New Roman" w:hAnsi="Arial" w:cs="Arial"/>
                <w:b/>
                <w:bCs/>
                <w:sz w:val="20"/>
                <w:szCs w:val="20"/>
                <w:lang w:eastAsia="es-ES"/>
              </w:rPr>
              <w:t xml:space="preserve"> de los Planes de Acción</w:t>
            </w:r>
          </w:p>
        </w:tc>
        <w:tc>
          <w:tcPr>
            <w:tcW w:w="3544" w:type="dxa"/>
            <w:vAlign w:val="center"/>
          </w:tcPr>
          <w:p w:rsidR="000E2362" w:rsidRPr="00C46069" w:rsidRDefault="000E2362" w:rsidP="000E2362">
            <w:pPr>
              <w:tabs>
                <w:tab w:val="num" w:pos="0"/>
              </w:tabs>
              <w:ind w:left="72"/>
              <w:jc w:val="both"/>
              <w:rPr>
                <w:rFonts w:ascii="Arial" w:hAnsi="Arial" w:cs="Arial"/>
                <w:sz w:val="20"/>
                <w:szCs w:val="20"/>
              </w:rPr>
            </w:pPr>
            <w:r>
              <w:rPr>
                <w:rFonts w:ascii="Arial" w:hAnsi="Arial" w:cs="Arial"/>
                <w:sz w:val="20"/>
                <w:szCs w:val="20"/>
              </w:rPr>
              <w:t>4</w:t>
            </w:r>
            <w:r w:rsidRPr="000E2362">
              <w:rPr>
                <w:rFonts w:ascii="Arial" w:hAnsi="Arial" w:cs="Arial"/>
                <w:sz w:val="20"/>
                <w:szCs w:val="20"/>
              </w:rPr>
              <w:t>.1 Una vez aprobados los proyectos se realiza el Plan de Acción en el Formato respectivo.</w:t>
            </w:r>
          </w:p>
        </w:tc>
        <w:tc>
          <w:tcPr>
            <w:tcW w:w="1843" w:type="dxa"/>
            <w:vAlign w:val="center"/>
          </w:tcPr>
          <w:p w:rsidR="000E2362" w:rsidRPr="00C46069" w:rsidRDefault="000E2362" w:rsidP="00B769D6">
            <w:pPr>
              <w:jc w:val="center"/>
              <w:rPr>
                <w:rFonts w:ascii="Arial" w:eastAsia="Times New Roman" w:hAnsi="Arial" w:cs="Arial"/>
                <w:sz w:val="20"/>
                <w:szCs w:val="20"/>
                <w:lang w:eastAsia="es-ES"/>
              </w:rPr>
            </w:pPr>
            <w:r w:rsidRPr="000E2362">
              <w:rPr>
                <w:rFonts w:ascii="Arial" w:eastAsia="Times New Roman" w:hAnsi="Arial" w:cs="Arial"/>
                <w:sz w:val="20"/>
                <w:szCs w:val="20"/>
                <w:lang w:eastAsia="es-ES"/>
              </w:rPr>
              <w:t>Líderes y/o responsables de procesos</w:t>
            </w:r>
          </w:p>
        </w:tc>
        <w:tc>
          <w:tcPr>
            <w:tcW w:w="1701" w:type="dxa"/>
            <w:vAlign w:val="center"/>
          </w:tcPr>
          <w:p w:rsidR="000E2362" w:rsidRPr="00C46069" w:rsidRDefault="000E2362" w:rsidP="00B769D6">
            <w:pPr>
              <w:jc w:val="center"/>
              <w:rPr>
                <w:rFonts w:ascii="Arial" w:eastAsia="Times New Roman" w:hAnsi="Arial" w:cs="Arial"/>
                <w:sz w:val="20"/>
                <w:szCs w:val="20"/>
                <w:lang w:eastAsia="es-ES"/>
              </w:rPr>
            </w:pPr>
            <w:r w:rsidRPr="000E2362">
              <w:rPr>
                <w:rFonts w:ascii="Arial" w:eastAsia="Times New Roman" w:hAnsi="Arial" w:cs="Arial"/>
                <w:sz w:val="20"/>
                <w:szCs w:val="20"/>
                <w:lang w:eastAsia="es-ES"/>
              </w:rPr>
              <w:t>Formato Plan de Acción (PDM)</w:t>
            </w:r>
          </w:p>
        </w:tc>
      </w:tr>
      <w:tr w:rsidR="000E2362" w:rsidRPr="00C46069" w:rsidTr="000E2362">
        <w:trPr>
          <w:trHeight w:val="1119"/>
        </w:trPr>
        <w:tc>
          <w:tcPr>
            <w:tcW w:w="1701" w:type="dxa"/>
            <w:vMerge/>
            <w:vAlign w:val="center"/>
          </w:tcPr>
          <w:p w:rsidR="000E2362" w:rsidRDefault="000E2362" w:rsidP="002843AC">
            <w:pPr>
              <w:jc w:val="center"/>
              <w:rPr>
                <w:rFonts w:ascii="Arial" w:eastAsia="Times New Roman" w:hAnsi="Arial" w:cs="Arial"/>
                <w:b/>
                <w:bCs/>
                <w:sz w:val="20"/>
                <w:szCs w:val="20"/>
                <w:lang w:eastAsia="es-ES"/>
              </w:rPr>
            </w:pPr>
          </w:p>
        </w:tc>
        <w:tc>
          <w:tcPr>
            <w:tcW w:w="3544" w:type="dxa"/>
            <w:vAlign w:val="center"/>
          </w:tcPr>
          <w:p w:rsidR="000E2362" w:rsidRDefault="000E2362" w:rsidP="000E2362">
            <w:pPr>
              <w:tabs>
                <w:tab w:val="num" w:pos="0"/>
              </w:tabs>
              <w:ind w:left="72"/>
              <w:jc w:val="both"/>
              <w:rPr>
                <w:rFonts w:ascii="Arial" w:eastAsia="Times New Roman" w:hAnsi="Arial" w:cs="Arial"/>
                <w:sz w:val="20"/>
                <w:szCs w:val="20"/>
                <w:lang w:eastAsia="es-ES"/>
              </w:rPr>
            </w:pPr>
            <w:r>
              <w:rPr>
                <w:rFonts w:ascii="Arial" w:eastAsia="Times New Roman" w:hAnsi="Arial" w:cs="Arial"/>
                <w:sz w:val="20"/>
                <w:szCs w:val="20"/>
                <w:lang w:eastAsia="es-ES"/>
              </w:rPr>
              <w:t>4</w:t>
            </w:r>
            <w:r w:rsidRPr="000E2362">
              <w:rPr>
                <w:rFonts w:ascii="Arial" w:eastAsia="Times New Roman" w:hAnsi="Arial" w:cs="Arial"/>
                <w:sz w:val="20"/>
                <w:szCs w:val="20"/>
                <w:lang w:eastAsia="es-ES"/>
              </w:rPr>
              <w:t>.2 Revisar que las actividades programadas por cada área o proceso se ajusten a las fichas y proyectos aprobados, y se haya programado correctamente el indicador con su correspondiente unidad de medida y meta anual.</w:t>
            </w:r>
          </w:p>
        </w:tc>
        <w:tc>
          <w:tcPr>
            <w:tcW w:w="1843" w:type="dxa"/>
            <w:vAlign w:val="center"/>
          </w:tcPr>
          <w:p w:rsidR="000E2362" w:rsidRPr="00C46069" w:rsidRDefault="000E2362" w:rsidP="00B769D6">
            <w:pPr>
              <w:jc w:val="center"/>
              <w:rPr>
                <w:rFonts w:ascii="Arial" w:eastAsia="Times New Roman" w:hAnsi="Arial" w:cs="Arial"/>
                <w:sz w:val="20"/>
                <w:szCs w:val="20"/>
                <w:lang w:eastAsia="es-ES"/>
              </w:rPr>
            </w:pPr>
            <w:r w:rsidRPr="000E2362">
              <w:rPr>
                <w:rFonts w:ascii="Arial" w:eastAsia="Times New Roman" w:hAnsi="Arial" w:cs="Arial"/>
                <w:sz w:val="20"/>
                <w:szCs w:val="20"/>
                <w:lang w:eastAsia="es-ES"/>
              </w:rPr>
              <w:t>Funcionario y o persona asignada por el Gerente</w:t>
            </w:r>
          </w:p>
        </w:tc>
        <w:tc>
          <w:tcPr>
            <w:tcW w:w="1701" w:type="dxa"/>
            <w:vAlign w:val="center"/>
          </w:tcPr>
          <w:p w:rsidR="000E2362" w:rsidRPr="00C46069" w:rsidRDefault="000E2362" w:rsidP="00B769D6">
            <w:pPr>
              <w:jc w:val="center"/>
              <w:rPr>
                <w:rFonts w:ascii="Arial" w:eastAsia="Times New Roman" w:hAnsi="Arial" w:cs="Arial"/>
                <w:sz w:val="20"/>
                <w:szCs w:val="20"/>
                <w:lang w:eastAsia="es-ES"/>
              </w:rPr>
            </w:pPr>
            <w:r w:rsidRPr="000E2362">
              <w:rPr>
                <w:rFonts w:ascii="Arial" w:eastAsia="Times New Roman" w:hAnsi="Arial" w:cs="Arial"/>
                <w:sz w:val="20"/>
                <w:szCs w:val="20"/>
                <w:lang w:eastAsia="es-ES"/>
              </w:rPr>
              <w:t>Formato Plan de Acción (PDM)</w:t>
            </w:r>
          </w:p>
        </w:tc>
      </w:tr>
      <w:tr w:rsidR="000E2362" w:rsidRPr="00C46069" w:rsidTr="000E2362">
        <w:trPr>
          <w:trHeight w:val="1119"/>
        </w:trPr>
        <w:tc>
          <w:tcPr>
            <w:tcW w:w="1701" w:type="dxa"/>
            <w:vMerge/>
            <w:vAlign w:val="center"/>
          </w:tcPr>
          <w:p w:rsidR="000E2362" w:rsidRDefault="000E2362" w:rsidP="002843AC">
            <w:pPr>
              <w:jc w:val="center"/>
              <w:rPr>
                <w:rFonts w:ascii="Arial" w:eastAsia="Times New Roman" w:hAnsi="Arial" w:cs="Arial"/>
                <w:b/>
                <w:bCs/>
                <w:sz w:val="20"/>
                <w:szCs w:val="20"/>
                <w:lang w:eastAsia="es-ES"/>
              </w:rPr>
            </w:pPr>
          </w:p>
        </w:tc>
        <w:tc>
          <w:tcPr>
            <w:tcW w:w="3544" w:type="dxa"/>
            <w:vAlign w:val="center"/>
          </w:tcPr>
          <w:p w:rsidR="000E2362" w:rsidRDefault="000E2362" w:rsidP="000E2362">
            <w:pPr>
              <w:tabs>
                <w:tab w:val="num" w:pos="0"/>
              </w:tabs>
              <w:ind w:left="72"/>
              <w:jc w:val="both"/>
              <w:rPr>
                <w:rFonts w:ascii="Arial" w:eastAsia="Times New Roman" w:hAnsi="Arial" w:cs="Arial"/>
                <w:sz w:val="20"/>
                <w:szCs w:val="20"/>
                <w:lang w:eastAsia="es-ES"/>
              </w:rPr>
            </w:pPr>
            <w:r>
              <w:rPr>
                <w:rFonts w:ascii="Arial" w:eastAsia="Times New Roman" w:hAnsi="Arial" w:cs="Arial"/>
                <w:sz w:val="20"/>
                <w:szCs w:val="20"/>
                <w:lang w:eastAsia="es-ES"/>
              </w:rPr>
              <w:t>4.3</w:t>
            </w:r>
            <w:r w:rsidRPr="000E2362">
              <w:rPr>
                <w:rFonts w:ascii="Arial" w:eastAsia="Times New Roman" w:hAnsi="Arial" w:cs="Arial"/>
                <w:sz w:val="20"/>
                <w:szCs w:val="20"/>
                <w:lang w:eastAsia="es-ES"/>
              </w:rPr>
              <w:t xml:space="preserve"> Aprobar las Actividades programadas en el plan de acción (PDM). En desarrollo de esta actividad se reúne con el responsable de la Dirección y responsable del Departamento de Planeación Municipal</w:t>
            </w:r>
          </w:p>
        </w:tc>
        <w:tc>
          <w:tcPr>
            <w:tcW w:w="1843" w:type="dxa"/>
            <w:vAlign w:val="center"/>
          </w:tcPr>
          <w:p w:rsidR="000E2362" w:rsidRPr="000E2362" w:rsidRDefault="000E2362" w:rsidP="00B769D6">
            <w:pPr>
              <w:jc w:val="center"/>
              <w:rPr>
                <w:rFonts w:ascii="Arial" w:eastAsia="Times New Roman" w:hAnsi="Arial" w:cs="Arial"/>
                <w:sz w:val="20"/>
                <w:szCs w:val="20"/>
                <w:lang w:eastAsia="es-ES"/>
              </w:rPr>
            </w:pPr>
            <w:r w:rsidRPr="000E2362">
              <w:rPr>
                <w:rFonts w:ascii="Arial" w:eastAsia="Times New Roman" w:hAnsi="Arial" w:cs="Arial"/>
                <w:sz w:val="20"/>
                <w:szCs w:val="20"/>
                <w:lang w:eastAsia="es-ES"/>
              </w:rPr>
              <w:t>Gerente y funcionario del Departamento de Planeación Municipal.</w:t>
            </w:r>
          </w:p>
        </w:tc>
        <w:tc>
          <w:tcPr>
            <w:tcW w:w="1701" w:type="dxa"/>
            <w:vAlign w:val="center"/>
          </w:tcPr>
          <w:p w:rsidR="000E2362" w:rsidRPr="000E2362" w:rsidRDefault="000E2362" w:rsidP="00B769D6">
            <w:pPr>
              <w:jc w:val="center"/>
              <w:rPr>
                <w:rFonts w:ascii="Arial" w:eastAsia="Times New Roman" w:hAnsi="Arial" w:cs="Arial"/>
                <w:sz w:val="20"/>
                <w:szCs w:val="20"/>
                <w:lang w:eastAsia="es-ES"/>
              </w:rPr>
            </w:pPr>
          </w:p>
        </w:tc>
      </w:tr>
    </w:tbl>
    <w:p w:rsidR="0020738A" w:rsidRDefault="0020738A" w:rsidP="0020738A">
      <w:pPr>
        <w:spacing w:after="0" w:line="240" w:lineRule="auto"/>
        <w:rPr>
          <w:rFonts w:ascii="Arial" w:hAnsi="Arial" w:cs="Arial"/>
          <w:sz w:val="20"/>
          <w:szCs w:val="20"/>
        </w:rPr>
      </w:pPr>
    </w:p>
    <w:p w:rsidR="00DC3BDF" w:rsidRDefault="00DC3BDF" w:rsidP="0020738A">
      <w:pPr>
        <w:spacing w:after="0" w:line="240" w:lineRule="auto"/>
        <w:rPr>
          <w:rFonts w:ascii="Arial" w:hAnsi="Arial" w:cs="Arial"/>
          <w:sz w:val="20"/>
          <w:szCs w:val="20"/>
        </w:rPr>
      </w:pPr>
    </w:p>
    <w:p w:rsidR="00031738" w:rsidRDefault="00031738" w:rsidP="0020738A">
      <w:pPr>
        <w:spacing w:after="0" w:line="240" w:lineRule="auto"/>
        <w:rPr>
          <w:rFonts w:ascii="Arial" w:hAnsi="Arial" w:cs="Arial"/>
          <w:sz w:val="20"/>
          <w:szCs w:val="20"/>
        </w:rPr>
        <w:sectPr w:rsidR="00031738" w:rsidSect="00795724">
          <w:headerReference w:type="even" r:id="rId19"/>
          <w:headerReference w:type="default" r:id="rId20"/>
          <w:headerReference w:type="first" r:id="rId21"/>
          <w:pgSz w:w="12242" w:h="15842" w:code="1"/>
          <w:pgMar w:top="1418" w:right="1588" w:bottom="1985" w:left="1814" w:header="709" w:footer="709" w:gutter="0"/>
          <w:cols w:space="708"/>
          <w:docGrid w:linePitch="360"/>
        </w:sectPr>
      </w:pPr>
    </w:p>
    <w:p w:rsidR="00031738" w:rsidRPr="00C46069" w:rsidRDefault="00031738" w:rsidP="0020738A">
      <w:pPr>
        <w:spacing w:after="0" w:line="240" w:lineRule="auto"/>
        <w:rPr>
          <w:rFonts w:ascii="Arial" w:hAnsi="Arial" w:cs="Arial"/>
          <w:sz w:val="20"/>
          <w:szCs w:val="20"/>
        </w:rPr>
      </w:pPr>
    </w:p>
    <w:tbl>
      <w:tblPr>
        <w:tblStyle w:val="Tablaconcuadrcula"/>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701"/>
        <w:gridCol w:w="3544"/>
        <w:gridCol w:w="1843"/>
        <w:gridCol w:w="1701"/>
      </w:tblGrid>
      <w:tr w:rsidR="0020738A" w:rsidRPr="00C46069" w:rsidTr="000011CF">
        <w:trPr>
          <w:trHeight w:val="428"/>
        </w:trPr>
        <w:tc>
          <w:tcPr>
            <w:tcW w:w="1701" w:type="dxa"/>
            <w:vAlign w:val="center"/>
          </w:tcPr>
          <w:p w:rsidR="0020738A" w:rsidRPr="00C46069" w:rsidRDefault="0020738A" w:rsidP="000011CF">
            <w:pPr>
              <w:jc w:val="center"/>
              <w:rPr>
                <w:rFonts w:ascii="Arial" w:eastAsia="Times New Roman" w:hAnsi="Arial" w:cs="Arial"/>
                <w:b/>
                <w:sz w:val="20"/>
                <w:szCs w:val="20"/>
                <w:lang w:eastAsia="es-ES"/>
              </w:rPr>
            </w:pPr>
            <w:r w:rsidRPr="00C46069">
              <w:rPr>
                <w:rFonts w:ascii="Arial" w:eastAsia="Times New Roman" w:hAnsi="Arial" w:cs="Arial"/>
                <w:b/>
                <w:sz w:val="20"/>
                <w:szCs w:val="20"/>
                <w:lang w:eastAsia="es-ES"/>
              </w:rPr>
              <w:t>ACTIVIDAD</w:t>
            </w:r>
          </w:p>
        </w:tc>
        <w:tc>
          <w:tcPr>
            <w:tcW w:w="3544" w:type="dxa"/>
            <w:vAlign w:val="center"/>
          </w:tcPr>
          <w:p w:rsidR="0020738A" w:rsidRPr="00C46069" w:rsidRDefault="0020738A" w:rsidP="000011CF">
            <w:pPr>
              <w:jc w:val="center"/>
              <w:rPr>
                <w:rFonts w:ascii="Arial" w:eastAsia="Times New Roman" w:hAnsi="Arial" w:cs="Arial"/>
                <w:b/>
                <w:sz w:val="20"/>
                <w:szCs w:val="20"/>
                <w:lang w:eastAsia="es-ES"/>
              </w:rPr>
            </w:pPr>
            <w:r w:rsidRPr="00C46069">
              <w:rPr>
                <w:rFonts w:ascii="Arial" w:eastAsia="Times New Roman" w:hAnsi="Arial" w:cs="Arial"/>
                <w:b/>
                <w:sz w:val="20"/>
                <w:szCs w:val="20"/>
                <w:lang w:eastAsia="es-ES"/>
              </w:rPr>
              <w:t>DESCRIPCIÓN</w:t>
            </w:r>
          </w:p>
        </w:tc>
        <w:tc>
          <w:tcPr>
            <w:tcW w:w="1843" w:type="dxa"/>
            <w:vAlign w:val="center"/>
          </w:tcPr>
          <w:p w:rsidR="0020738A" w:rsidRPr="00C46069" w:rsidRDefault="0020738A" w:rsidP="000011CF">
            <w:pPr>
              <w:jc w:val="center"/>
              <w:rPr>
                <w:rFonts w:ascii="Arial" w:eastAsia="Times New Roman" w:hAnsi="Arial" w:cs="Arial"/>
                <w:b/>
                <w:sz w:val="20"/>
                <w:szCs w:val="20"/>
                <w:lang w:eastAsia="es-ES"/>
              </w:rPr>
            </w:pPr>
            <w:r w:rsidRPr="00C46069">
              <w:rPr>
                <w:rFonts w:ascii="Arial" w:eastAsia="Times New Roman" w:hAnsi="Arial" w:cs="Arial"/>
                <w:b/>
                <w:sz w:val="20"/>
                <w:szCs w:val="20"/>
                <w:lang w:eastAsia="es-ES"/>
              </w:rPr>
              <w:t>RESPONSABLE</w:t>
            </w:r>
          </w:p>
        </w:tc>
        <w:tc>
          <w:tcPr>
            <w:tcW w:w="1701" w:type="dxa"/>
            <w:vAlign w:val="center"/>
          </w:tcPr>
          <w:p w:rsidR="0020738A" w:rsidRPr="00C46069" w:rsidRDefault="0020738A" w:rsidP="000011CF">
            <w:pPr>
              <w:jc w:val="center"/>
              <w:rPr>
                <w:rFonts w:ascii="Arial" w:eastAsia="Times New Roman" w:hAnsi="Arial" w:cs="Arial"/>
                <w:b/>
                <w:sz w:val="20"/>
                <w:szCs w:val="20"/>
                <w:lang w:eastAsia="es-ES"/>
              </w:rPr>
            </w:pPr>
            <w:r w:rsidRPr="00C46069">
              <w:rPr>
                <w:rFonts w:ascii="Arial" w:eastAsia="Times New Roman" w:hAnsi="Arial" w:cs="Arial"/>
                <w:b/>
                <w:sz w:val="20"/>
                <w:szCs w:val="20"/>
                <w:lang w:eastAsia="es-ES"/>
              </w:rPr>
              <w:t>REGISTRO</w:t>
            </w:r>
          </w:p>
        </w:tc>
      </w:tr>
      <w:tr w:rsidR="002843AC" w:rsidRPr="00C46069" w:rsidTr="00DC41DF">
        <w:trPr>
          <w:trHeight w:val="1506"/>
        </w:trPr>
        <w:tc>
          <w:tcPr>
            <w:tcW w:w="1701" w:type="dxa"/>
            <w:vMerge w:val="restart"/>
            <w:vAlign w:val="center"/>
          </w:tcPr>
          <w:p w:rsidR="002843AC" w:rsidRPr="00C46069" w:rsidRDefault="002843AC" w:rsidP="002843AC">
            <w:pPr>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5.</w:t>
            </w:r>
            <w:r w:rsidRPr="00C46069">
              <w:rPr>
                <w:rFonts w:ascii="Arial" w:eastAsia="Times New Roman" w:hAnsi="Arial" w:cs="Arial"/>
                <w:b/>
                <w:bCs/>
                <w:sz w:val="20"/>
                <w:szCs w:val="20"/>
                <w:lang w:eastAsia="es-ES"/>
              </w:rPr>
              <w:t>Divulgar e Implementar</w:t>
            </w:r>
          </w:p>
        </w:tc>
        <w:tc>
          <w:tcPr>
            <w:tcW w:w="3544" w:type="dxa"/>
            <w:vAlign w:val="center"/>
          </w:tcPr>
          <w:p w:rsidR="002843AC" w:rsidRPr="00C46069" w:rsidRDefault="002843AC" w:rsidP="00F5150E">
            <w:pPr>
              <w:ind w:left="72"/>
              <w:jc w:val="both"/>
              <w:rPr>
                <w:rFonts w:ascii="Arial" w:hAnsi="Arial" w:cs="Arial"/>
                <w:sz w:val="20"/>
                <w:szCs w:val="20"/>
              </w:rPr>
            </w:pPr>
            <w:r>
              <w:rPr>
                <w:rFonts w:ascii="Arial" w:hAnsi="Arial" w:cs="Arial"/>
                <w:sz w:val="20"/>
                <w:szCs w:val="20"/>
              </w:rPr>
              <w:t xml:space="preserve">5.1 </w:t>
            </w:r>
            <w:r w:rsidRPr="00C46069">
              <w:rPr>
                <w:rFonts w:ascii="Arial" w:hAnsi="Arial" w:cs="Arial"/>
                <w:sz w:val="20"/>
                <w:szCs w:val="20"/>
              </w:rPr>
              <w:t xml:space="preserve">Socializar con los funcionarios responsables </w:t>
            </w:r>
            <w:r w:rsidR="00F5150E">
              <w:rPr>
                <w:rFonts w:ascii="Arial" w:hAnsi="Arial" w:cs="Arial"/>
                <w:sz w:val="20"/>
                <w:szCs w:val="20"/>
              </w:rPr>
              <w:t xml:space="preserve">de los procesos </w:t>
            </w:r>
            <w:r w:rsidRPr="00C46069">
              <w:rPr>
                <w:rFonts w:ascii="Arial" w:hAnsi="Arial" w:cs="Arial"/>
                <w:sz w:val="20"/>
                <w:szCs w:val="20"/>
              </w:rPr>
              <w:t xml:space="preserve"> la implementación, los Planes de Acc</w:t>
            </w:r>
            <w:r w:rsidR="00F5150E">
              <w:rPr>
                <w:rFonts w:ascii="Arial" w:hAnsi="Arial" w:cs="Arial"/>
                <w:sz w:val="20"/>
                <w:szCs w:val="20"/>
              </w:rPr>
              <w:t>ión (PA) formulados y aprobados.</w:t>
            </w:r>
          </w:p>
        </w:tc>
        <w:tc>
          <w:tcPr>
            <w:tcW w:w="1843" w:type="dxa"/>
            <w:vAlign w:val="center"/>
          </w:tcPr>
          <w:p w:rsidR="002843AC" w:rsidRPr="00C46069" w:rsidRDefault="00F5150E" w:rsidP="00F5150E">
            <w:pPr>
              <w:jc w:val="center"/>
              <w:rPr>
                <w:rFonts w:ascii="Arial" w:eastAsia="Times New Roman" w:hAnsi="Arial" w:cs="Arial"/>
                <w:sz w:val="20"/>
                <w:szCs w:val="20"/>
                <w:lang w:eastAsia="es-ES"/>
              </w:rPr>
            </w:pPr>
            <w:r>
              <w:rPr>
                <w:rFonts w:ascii="Arial" w:eastAsia="Times New Roman" w:hAnsi="Arial" w:cs="Arial"/>
                <w:sz w:val="20"/>
                <w:szCs w:val="20"/>
                <w:lang w:eastAsia="es-ES"/>
              </w:rPr>
              <w:t>Responsable de proceso de planeación</w:t>
            </w:r>
          </w:p>
        </w:tc>
        <w:tc>
          <w:tcPr>
            <w:tcW w:w="1701" w:type="dxa"/>
            <w:vAlign w:val="center"/>
          </w:tcPr>
          <w:p w:rsidR="002843AC" w:rsidRPr="00C46069" w:rsidRDefault="00F5150E" w:rsidP="00B769D6">
            <w:pPr>
              <w:jc w:val="center"/>
              <w:rPr>
                <w:rFonts w:ascii="Arial" w:eastAsia="Times New Roman" w:hAnsi="Arial" w:cs="Arial"/>
                <w:sz w:val="20"/>
                <w:szCs w:val="20"/>
                <w:lang w:eastAsia="es-ES"/>
              </w:rPr>
            </w:pPr>
            <w:r>
              <w:rPr>
                <w:rFonts w:ascii="Arial" w:eastAsia="Times New Roman" w:hAnsi="Arial" w:cs="Arial"/>
                <w:sz w:val="20"/>
                <w:szCs w:val="20"/>
                <w:lang w:eastAsia="es-ES"/>
              </w:rPr>
              <w:t>Registros de asistencias</w:t>
            </w:r>
          </w:p>
        </w:tc>
      </w:tr>
      <w:tr w:rsidR="002843AC" w:rsidRPr="00C46069" w:rsidTr="00DC41DF">
        <w:trPr>
          <w:trHeight w:val="962"/>
        </w:trPr>
        <w:tc>
          <w:tcPr>
            <w:tcW w:w="1701" w:type="dxa"/>
            <w:vMerge/>
            <w:vAlign w:val="center"/>
          </w:tcPr>
          <w:p w:rsidR="002843AC" w:rsidRPr="00C46069" w:rsidRDefault="002843AC" w:rsidP="00B769D6">
            <w:pPr>
              <w:rPr>
                <w:rFonts w:ascii="Arial" w:eastAsia="Times New Roman" w:hAnsi="Arial" w:cs="Arial"/>
                <w:b/>
                <w:bCs/>
                <w:sz w:val="20"/>
                <w:szCs w:val="20"/>
                <w:lang w:eastAsia="es-ES"/>
              </w:rPr>
            </w:pPr>
          </w:p>
        </w:tc>
        <w:tc>
          <w:tcPr>
            <w:tcW w:w="3544" w:type="dxa"/>
            <w:vAlign w:val="center"/>
          </w:tcPr>
          <w:p w:rsidR="002843AC" w:rsidRPr="00C46069" w:rsidRDefault="002843AC" w:rsidP="004A5663">
            <w:pPr>
              <w:ind w:left="72"/>
              <w:jc w:val="both"/>
              <w:rPr>
                <w:rFonts w:ascii="Arial" w:hAnsi="Arial" w:cs="Arial"/>
                <w:sz w:val="20"/>
                <w:szCs w:val="20"/>
              </w:rPr>
            </w:pPr>
            <w:r>
              <w:rPr>
                <w:rFonts w:ascii="Arial" w:hAnsi="Arial" w:cs="Arial"/>
                <w:sz w:val="20"/>
                <w:szCs w:val="20"/>
              </w:rPr>
              <w:t xml:space="preserve">5.2 </w:t>
            </w:r>
            <w:r w:rsidRPr="00C46069">
              <w:rPr>
                <w:rFonts w:ascii="Arial" w:hAnsi="Arial" w:cs="Arial"/>
                <w:sz w:val="20"/>
                <w:szCs w:val="20"/>
              </w:rPr>
              <w:t>Implementar la</w:t>
            </w:r>
            <w:r w:rsidR="004A5663">
              <w:rPr>
                <w:rFonts w:ascii="Arial" w:hAnsi="Arial" w:cs="Arial"/>
                <w:sz w:val="20"/>
                <w:szCs w:val="20"/>
              </w:rPr>
              <w:t xml:space="preserve">s actividades establecidas en los </w:t>
            </w:r>
            <w:r w:rsidRPr="00C46069">
              <w:rPr>
                <w:rFonts w:ascii="Arial" w:hAnsi="Arial" w:cs="Arial"/>
                <w:sz w:val="20"/>
                <w:szCs w:val="20"/>
              </w:rPr>
              <w:t xml:space="preserve"> Planes de Acción formulados (PA</w:t>
            </w:r>
            <w:r w:rsidR="004A5663">
              <w:rPr>
                <w:rFonts w:ascii="Arial" w:hAnsi="Arial" w:cs="Arial"/>
                <w:sz w:val="20"/>
                <w:szCs w:val="20"/>
              </w:rPr>
              <w:t>I , PDM</w:t>
            </w:r>
            <w:r w:rsidRPr="00C46069">
              <w:rPr>
                <w:rFonts w:ascii="Arial" w:hAnsi="Arial" w:cs="Arial"/>
                <w:sz w:val="20"/>
                <w:szCs w:val="20"/>
              </w:rPr>
              <w:t>)</w:t>
            </w:r>
          </w:p>
        </w:tc>
        <w:tc>
          <w:tcPr>
            <w:tcW w:w="1843" w:type="dxa"/>
          </w:tcPr>
          <w:p w:rsidR="002843AC" w:rsidRPr="00C46069" w:rsidRDefault="004A5663" w:rsidP="00475E2E">
            <w:pPr>
              <w:jc w:val="center"/>
              <w:rPr>
                <w:rFonts w:ascii="Arial" w:hAnsi="Arial" w:cs="Arial"/>
                <w:sz w:val="20"/>
                <w:szCs w:val="20"/>
              </w:rPr>
            </w:pPr>
            <w:r>
              <w:rPr>
                <w:rFonts w:ascii="Arial" w:eastAsia="Times New Roman" w:hAnsi="Arial" w:cs="Arial"/>
                <w:sz w:val="20"/>
                <w:szCs w:val="20"/>
                <w:lang w:eastAsia="es-ES"/>
              </w:rPr>
              <w:t>Líderes de procesos y Gerente</w:t>
            </w:r>
          </w:p>
        </w:tc>
        <w:tc>
          <w:tcPr>
            <w:tcW w:w="1701" w:type="dxa"/>
            <w:vAlign w:val="center"/>
          </w:tcPr>
          <w:p w:rsidR="002843AC" w:rsidRPr="00C46069" w:rsidRDefault="004A5663" w:rsidP="004A5663">
            <w:pPr>
              <w:rPr>
                <w:rFonts w:ascii="Arial" w:eastAsia="Times New Roman" w:hAnsi="Arial" w:cs="Arial"/>
                <w:sz w:val="20"/>
                <w:szCs w:val="20"/>
                <w:lang w:eastAsia="es-ES"/>
              </w:rPr>
            </w:pPr>
            <w:r>
              <w:rPr>
                <w:rFonts w:ascii="Arial" w:eastAsia="Times New Roman" w:hAnsi="Arial" w:cs="Arial"/>
                <w:sz w:val="20"/>
                <w:szCs w:val="20"/>
                <w:lang w:eastAsia="es-ES"/>
              </w:rPr>
              <w:t>Formato FO-GA-18.</w:t>
            </w:r>
          </w:p>
        </w:tc>
      </w:tr>
      <w:tr w:rsidR="002843AC" w:rsidRPr="00C46069" w:rsidTr="00475E2E">
        <w:trPr>
          <w:trHeight w:val="274"/>
        </w:trPr>
        <w:tc>
          <w:tcPr>
            <w:tcW w:w="1701" w:type="dxa"/>
            <w:vMerge w:val="restart"/>
            <w:vAlign w:val="center"/>
          </w:tcPr>
          <w:p w:rsidR="002843AC" w:rsidRPr="00C46069" w:rsidRDefault="002843AC" w:rsidP="002843AC">
            <w:pPr>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 xml:space="preserve">6. </w:t>
            </w:r>
            <w:r w:rsidRPr="00C46069">
              <w:rPr>
                <w:rFonts w:ascii="Arial" w:eastAsia="Times New Roman" w:hAnsi="Arial" w:cs="Arial"/>
                <w:b/>
                <w:bCs/>
                <w:sz w:val="20"/>
                <w:szCs w:val="20"/>
                <w:lang w:eastAsia="es-ES"/>
              </w:rPr>
              <w:t>Ajustar Planes de Acción</w:t>
            </w:r>
          </w:p>
        </w:tc>
        <w:tc>
          <w:tcPr>
            <w:tcW w:w="3544" w:type="dxa"/>
            <w:vAlign w:val="center"/>
          </w:tcPr>
          <w:p w:rsidR="002843AC" w:rsidRPr="00C46069" w:rsidRDefault="002843AC" w:rsidP="00B769D6">
            <w:pPr>
              <w:tabs>
                <w:tab w:val="num" w:pos="0"/>
              </w:tabs>
              <w:ind w:left="72"/>
              <w:jc w:val="both"/>
              <w:rPr>
                <w:rFonts w:ascii="Arial" w:hAnsi="Arial" w:cs="Arial"/>
                <w:sz w:val="20"/>
                <w:szCs w:val="20"/>
              </w:rPr>
            </w:pPr>
            <w:r>
              <w:rPr>
                <w:rFonts w:ascii="Arial" w:hAnsi="Arial" w:cs="Arial"/>
                <w:sz w:val="20"/>
                <w:szCs w:val="20"/>
              </w:rPr>
              <w:t xml:space="preserve">6.1 </w:t>
            </w:r>
            <w:r w:rsidRPr="00C46069">
              <w:rPr>
                <w:rFonts w:ascii="Arial" w:hAnsi="Arial" w:cs="Arial"/>
                <w:sz w:val="20"/>
                <w:szCs w:val="20"/>
              </w:rPr>
              <w:t xml:space="preserve">Analizar necesidades de ajustes a los Planes de Acción (PA). </w:t>
            </w:r>
          </w:p>
        </w:tc>
        <w:tc>
          <w:tcPr>
            <w:tcW w:w="1843" w:type="dxa"/>
            <w:vAlign w:val="center"/>
          </w:tcPr>
          <w:p w:rsidR="002843AC" w:rsidRPr="00C46069" w:rsidRDefault="002843AC" w:rsidP="00475E2E">
            <w:pPr>
              <w:jc w:val="center"/>
              <w:rPr>
                <w:rFonts w:ascii="Arial" w:hAnsi="Arial" w:cs="Arial"/>
                <w:sz w:val="20"/>
                <w:szCs w:val="20"/>
              </w:rPr>
            </w:pPr>
            <w:r w:rsidRPr="00C46069">
              <w:rPr>
                <w:rFonts w:ascii="Arial" w:eastAsia="Times New Roman" w:hAnsi="Arial" w:cs="Arial"/>
                <w:sz w:val="20"/>
                <w:szCs w:val="20"/>
                <w:lang w:eastAsia="es-ES"/>
              </w:rPr>
              <w:t>Coordinadores de Área</w:t>
            </w:r>
            <w:r w:rsidR="000E2313">
              <w:rPr>
                <w:rFonts w:ascii="Arial" w:eastAsia="Times New Roman" w:hAnsi="Arial" w:cs="Arial"/>
                <w:sz w:val="20"/>
                <w:szCs w:val="20"/>
                <w:lang w:eastAsia="es-ES"/>
              </w:rPr>
              <w:t xml:space="preserve"> o responsable de los procesos.</w:t>
            </w:r>
          </w:p>
        </w:tc>
        <w:tc>
          <w:tcPr>
            <w:tcW w:w="1701" w:type="dxa"/>
            <w:vAlign w:val="center"/>
          </w:tcPr>
          <w:p w:rsidR="002843AC" w:rsidRPr="00C46069" w:rsidRDefault="002843AC" w:rsidP="00B769D6">
            <w:pPr>
              <w:jc w:val="center"/>
              <w:rPr>
                <w:rFonts w:ascii="Arial" w:eastAsia="Times New Roman" w:hAnsi="Arial" w:cs="Arial"/>
                <w:sz w:val="20"/>
                <w:szCs w:val="20"/>
                <w:lang w:eastAsia="es-ES"/>
              </w:rPr>
            </w:pPr>
          </w:p>
        </w:tc>
      </w:tr>
      <w:tr w:rsidR="002843AC" w:rsidRPr="00C46069" w:rsidTr="00475E2E">
        <w:trPr>
          <w:trHeight w:val="274"/>
        </w:trPr>
        <w:tc>
          <w:tcPr>
            <w:tcW w:w="1701" w:type="dxa"/>
            <w:vMerge/>
            <w:vAlign w:val="center"/>
          </w:tcPr>
          <w:p w:rsidR="002843AC" w:rsidRPr="00C46069" w:rsidRDefault="002843AC" w:rsidP="00B769D6">
            <w:pPr>
              <w:rPr>
                <w:rFonts w:ascii="Arial" w:eastAsia="Times New Roman" w:hAnsi="Arial" w:cs="Arial"/>
                <w:b/>
                <w:bCs/>
                <w:sz w:val="20"/>
                <w:szCs w:val="20"/>
                <w:lang w:eastAsia="es-ES"/>
              </w:rPr>
            </w:pPr>
          </w:p>
        </w:tc>
        <w:tc>
          <w:tcPr>
            <w:tcW w:w="3544" w:type="dxa"/>
            <w:vAlign w:val="center"/>
          </w:tcPr>
          <w:p w:rsidR="002843AC" w:rsidRPr="00C46069" w:rsidRDefault="002843AC" w:rsidP="00B769D6">
            <w:pPr>
              <w:tabs>
                <w:tab w:val="num" w:pos="0"/>
              </w:tabs>
              <w:ind w:left="72"/>
              <w:jc w:val="both"/>
              <w:rPr>
                <w:rFonts w:ascii="Arial" w:hAnsi="Arial" w:cs="Arial"/>
                <w:sz w:val="20"/>
                <w:szCs w:val="20"/>
              </w:rPr>
            </w:pPr>
            <w:r>
              <w:rPr>
                <w:rFonts w:ascii="Arial" w:hAnsi="Arial" w:cs="Arial"/>
                <w:sz w:val="20"/>
                <w:szCs w:val="20"/>
              </w:rPr>
              <w:t xml:space="preserve">6.2 </w:t>
            </w:r>
            <w:r w:rsidRPr="00C46069">
              <w:rPr>
                <w:rFonts w:ascii="Arial" w:hAnsi="Arial" w:cs="Arial"/>
                <w:sz w:val="20"/>
                <w:szCs w:val="20"/>
              </w:rPr>
              <w:t>Solicitar al Gerente los ajustes requeridos a los Planes de Acción (PA).</w:t>
            </w:r>
          </w:p>
        </w:tc>
        <w:tc>
          <w:tcPr>
            <w:tcW w:w="1843" w:type="dxa"/>
            <w:vAlign w:val="center"/>
          </w:tcPr>
          <w:p w:rsidR="002843AC" w:rsidRPr="00C46069" w:rsidRDefault="002843AC" w:rsidP="00475E2E">
            <w:pPr>
              <w:jc w:val="center"/>
              <w:rPr>
                <w:rFonts w:ascii="Arial" w:hAnsi="Arial" w:cs="Arial"/>
                <w:sz w:val="20"/>
                <w:szCs w:val="20"/>
              </w:rPr>
            </w:pPr>
            <w:r w:rsidRPr="00C46069">
              <w:rPr>
                <w:rFonts w:ascii="Arial" w:eastAsia="Times New Roman" w:hAnsi="Arial" w:cs="Arial"/>
                <w:sz w:val="20"/>
                <w:szCs w:val="20"/>
                <w:lang w:eastAsia="es-ES"/>
              </w:rPr>
              <w:t>Coordinadores de Área</w:t>
            </w:r>
            <w:r w:rsidR="000E2313">
              <w:rPr>
                <w:rFonts w:ascii="Arial" w:eastAsia="Times New Roman" w:hAnsi="Arial" w:cs="Arial"/>
                <w:sz w:val="20"/>
                <w:szCs w:val="20"/>
                <w:lang w:eastAsia="es-ES"/>
              </w:rPr>
              <w:t xml:space="preserve"> o responsable de los procesos.</w:t>
            </w:r>
          </w:p>
        </w:tc>
        <w:tc>
          <w:tcPr>
            <w:tcW w:w="1701" w:type="dxa"/>
            <w:vAlign w:val="center"/>
          </w:tcPr>
          <w:p w:rsidR="002843AC" w:rsidRPr="00C46069" w:rsidRDefault="002843AC" w:rsidP="00B769D6">
            <w:pPr>
              <w:jc w:val="center"/>
              <w:rPr>
                <w:rFonts w:ascii="Arial" w:eastAsia="Times New Roman" w:hAnsi="Arial" w:cs="Arial"/>
                <w:sz w:val="20"/>
                <w:szCs w:val="20"/>
                <w:lang w:eastAsia="es-ES"/>
              </w:rPr>
            </w:pPr>
          </w:p>
        </w:tc>
      </w:tr>
      <w:tr w:rsidR="002843AC" w:rsidRPr="00C46069" w:rsidTr="00475E2E">
        <w:trPr>
          <w:trHeight w:val="274"/>
        </w:trPr>
        <w:tc>
          <w:tcPr>
            <w:tcW w:w="1701" w:type="dxa"/>
            <w:vMerge/>
            <w:vAlign w:val="center"/>
          </w:tcPr>
          <w:p w:rsidR="002843AC" w:rsidRPr="00C46069" w:rsidRDefault="002843AC" w:rsidP="00B769D6">
            <w:pPr>
              <w:rPr>
                <w:rFonts w:ascii="Arial" w:eastAsia="Times New Roman" w:hAnsi="Arial" w:cs="Arial"/>
                <w:b/>
                <w:bCs/>
                <w:sz w:val="20"/>
                <w:szCs w:val="20"/>
                <w:lang w:eastAsia="es-ES"/>
              </w:rPr>
            </w:pPr>
          </w:p>
        </w:tc>
        <w:tc>
          <w:tcPr>
            <w:tcW w:w="3544" w:type="dxa"/>
            <w:vAlign w:val="center"/>
          </w:tcPr>
          <w:p w:rsidR="002843AC" w:rsidRPr="00C46069" w:rsidRDefault="002843AC" w:rsidP="00B769D6">
            <w:pPr>
              <w:tabs>
                <w:tab w:val="num" w:pos="0"/>
              </w:tabs>
              <w:ind w:left="72"/>
              <w:jc w:val="both"/>
              <w:rPr>
                <w:rFonts w:ascii="Arial" w:hAnsi="Arial" w:cs="Arial"/>
                <w:sz w:val="20"/>
                <w:szCs w:val="20"/>
              </w:rPr>
            </w:pPr>
            <w:r>
              <w:rPr>
                <w:rFonts w:ascii="Arial" w:hAnsi="Arial" w:cs="Arial"/>
                <w:sz w:val="20"/>
                <w:szCs w:val="20"/>
              </w:rPr>
              <w:t xml:space="preserve">6.3 </w:t>
            </w:r>
            <w:r w:rsidRPr="00C46069">
              <w:rPr>
                <w:rFonts w:ascii="Arial" w:hAnsi="Arial" w:cs="Arial"/>
                <w:sz w:val="20"/>
                <w:szCs w:val="20"/>
              </w:rPr>
              <w:t>Aprobar los ajustes</w:t>
            </w:r>
          </w:p>
        </w:tc>
        <w:tc>
          <w:tcPr>
            <w:tcW w:w="1843" w:type="dxa"/>
            <w:vAlign w:val="center"/>
          </w:tcPr>
          <w:p w:rsidR="002843AC" w:rsidRPr="00C46069" w:rsidRDefault="002843AC" w:rsidP="00B769D6">
            <w:pPr>
              <w:jc w:val="center"/>
              <w:rPr>
                <w:rFonts w:ascii="Arial" w:eastAsia="Times New Roman" w:hAnsi="Arial" w:cs="Arial"/>
                <w:sz w:val="20"/>
                <w:szCs w:val="20"/>
                <w:lang w:eastAsia="es-ES"/>
              </w:rPr>
            </w:pPr>
            <w:r w:rsidRPr="00C46069">
              <w:rPr>
                <w:rFonts w:ascii="Arial" w:eastAsia="Times New Roman" w:hAnsi="Arial" w:cs="Arial"/>
                <w:sz w:val="20"/>
                <w:szCs w:val="20"/>
                <w:lang w:eastAsia="es-ES"/>
              </w:rPr>
              <w:t>Gerente</w:t>
            </w:r>
          </w:p>
        </w:tc>
        <w:tc>
          <w:tcPr>
            <w:tcW w:w="1701" w:type="dxa"/>
            <w:vAlign w:val="center"/>
          </w:tcPr>
          <w:p w:rsidR="002843AC" w:rsidRPr="00C46069" w:rsidRDefault="002843AC" w:rsidP="00B769D6">
            <w:pPr>
              <w:jc w:val="center"/>
              <w:rPr>
                <w:rFonts w:ascii="Arial" w:eastAsia="Times New Roman" w:hAnsi="Arial" w:cs="Arial"/>
                <w:sz w:val="20"/>
                <w:szCs w:val="20"/>
                <w:lang w:eastAsia="es-ES"/>
              </w:rPr>
            </w:pPr>
          </w:p>
        </w:tc>
      </w:tr>
      <w:tr w:rsidR="00475E2E" w:rsidRPr="00C46069" w:rsidTr="00475E2E">
        <w:trPr>
          <w:trHeight w:val="274"/>
        </w:trPr>
        <w:tc>
          <w:tcPr>
            <w:tcW w:w="1701" w:type="dxa"/>
            <w:vMerge/>
            <w:vAlign w:val="center"/>
          </w:tcPr>
          <w:p w:rsidR="00475E2E" w:rsidRPr="00C46069" w:rsidRDefault="00475E2E" w:rsidP="00B769D6">
            <w:pPr>
              <w:rPr>
                <w:rFonts w:ascii="Arial" w:eastAsia="Times New Roman" w:hAnsi="Arial" w:cs="Arial"/>
                <w:b/>
                <w:bCs/>
                <w:sz w:val="20"/>
                <w:szCs w:val="20"/>
                <w:lang w:eastAsia="es-ES"/>
              </w:rPr>
            </w:pPr>
          </w:p>
        </w:tc>
        <w:tc>
          <w:tcPr>
            <w:tcW w:w="3544" w:type="dxa"/>
            <w:vAlign w:val="center"/>
          </w:tcPr>
          <w:p w:rsidR="00475E2E" w:rsidRPr="00C46069" w:rsidRDefault="00475E2E" w:rsidP="00B769D6">
            <w:pPr>
              <w:tabs>
                <w:tab w:val="num" w:pos="0"/>
              </w:tabs>
              <w:ind w:left="72"/>
              <w:jc w:val="both"/>
              <w:rPr>
                <w:rFonts w:ascii="Arial" w:hAnsi="Arial" w:cs="Arial"/>
                <w:sz w:val="20"/>
                <w:szCs w:val="20"/>
              </w:rPr>
            </w:pPr>
            <w:r>
              <w:rPr>
                <w:rFonts w:ascii="Arial" w:hAnsi="Arial" w:cs="Arial"/>
                <w:sz w:val="20"/>
                <w:szCs w:val="20"/>
              </w:rPr>
              <w:t xml:space="preserve">6.4 </w:t>
            </w:r>
            <w:r w:rsidRPr="00C46069">
              <w:rPr>
                <w:rFonts w:ascii="Arial" w:hAnsi="Arial" w:cs="Arial"/>
                <w:sz w:val="20"/>
                <w:szCs w:val="20"/>
              </w:rPr>
              <w:t>Analizar y aprobar los Planes de Acción (PA).</w:t>
            </w:r>
          </w:p>
        </w:tc>
        <w:tc>
          <w:tcPr>
            <w:tcW w:w="1843" w:type="dxa"/>
            <w:vAlign w:val="center"/>
          </w:tcPr>
          <w:p w:rsidR="00475E2E" w:rsidRDefault="00475E2E" w:rsidP="00475E2E">
            <w:pPr>
              <w:jc w:val="center"/>
            </w:pPr>
            <w:r w:rsidRPr="00775992">
              <w:rPr>
                <w:rFonts w:ascii="Arial" w:eastAsia="Times New Roman" w:hAnsi="Arial" w:cs="Arial"/>
                <w:sz w:val="20"/>
                <w:szCs w:val="20"/>
                <w:lang w:eastAsia="es-ES"/>
              </w:rPr>
              <w:t>Gerente</w:t>
            </w:r>
          </w:p>
        </w:tc>
        <w:tc>
          <w:tcPr>
            <w:tcW w:w="1701" w:type="dxa"/>
            <w:vAlign w:val="center"/>
          </w:tcPr>
          <w:p w:rsidR="00475E2E" w:rsidRPr="00C46069" w:rsidRDefault="00475E2E" w:rsidP="00B769D6">
            <w:pPr>
              <w:jc w:val="center"/>
              <w:rPr>
                <w:rFonts w:ascii="Arial" w:eastAsia="Times New Roman" w:hAnsi="Arial" w:cs="Arial"/>
                <w:sz w:val="20"/>
                <w:szCs w:val="20"/>
                <w:lang w:eastAsia="es-ES"/>
              </w:rPr>
            </w:pPr>
            <w:r>
              <w:rPr>
                <w:rFonts w:ascii="Arial" w:eastAsia="Times New Roman" w:hAnsi="Arial" w:cs="Arial"/>
                <w:sz w:val="20"/>
                <w:szCs w:val="20"/>
                <w:lang w:eastAsia="es-ES"/>
              </w:rPr>
              <w:t>Planes de Acción</w:t>
            </w:r>
          </w:p>
        </w:tc>
      </w:tr>
      <w:tr w:rsidR="00475E2E" w:rsidRPr="00C46069" w:rsidTr="00475E2E">
        <w:trPr>
          <w:trHeight w:val="274"/>
        </w:trPr>
        <w:tc>
          <w:tcPr>
            <w:tcW w:w="1701" w:type="dxa"/>
            <w:vMerge/>
            <w:vAlign w:val="center"/>
          </w:tcPr>
          <w:p w:rsidR="00475E2E" w:rsidRPr="00C46069" w:rsidRDefault="00475E2E" w:rsidP="00B769D6">
            <w:pPr>
              <w:rPr>
                <w:rFonts w:ascii="Arial" w:eastAsia="Times New Roman" w:hAnsi="Arial" w:cs="Arial"/>
                <w:b/>
                <w:bCs/>
                <w:sz w:val="20"/>
                <w:szCs w:val="20"/>
                <w:lang w:eastAsia="es-ES"/>
              </w:rPr>
            </w:pPr>
          </w:p>
        </w:tc>
        <w:tc>
          <w:tcPr>
            <w:tcW w:w="3544" w:type="dxa"/>
            <w:vAlign w:val="center"/>
          </w:tcPr>
          <w:p w:rsidR="00475E2E" w:rsidRPr="00C46069" w:rsidRDefault="00475E2E" w:rsidP="00AF3469">
            <w:pPr>
              <w:tabs>
                <w:tab w:val="num" w:pos="0"/>
              </w:tabs>
              <w:ind w:left="72"/>
              <w:jc w:val="both"/>
              <w:rPr>
                <w:rFonts w:ascii="Arial" w:hAnsi="Arial" w:cs="Arial"/>
                <w:sz w:val="20"/>
                <w:szCs w:val="20"/>
              </w:rPr>
            </w:pPr>
            <w:r>
              <w:rPr>
                <w:rFonts w:ascii="Arial" w:hAnsi="Arial" w:cs="Arial"/>
                <w:sz w:val="20"/>
                <w:szCs w:val="20"/>
              </w:rPr>
              <w:t xml:space="preserve">6.5 </w:t>
            </w:r>
            <w:r w:rsidRPr="00C46069">
              <w:rPr>
                <w:rFonts w:ascii="Arial" w:hAnsi="Arial" w:cs="Arial"/>
                <w:sz w:val="20"/>
                <w:szCs w:val="20"/>
              </w:rPr>
              <w:t>Divulgar y socializar a los funcionarios</w:t>
            </w:r>
            <w:r w:rsidR="00DC41DF">
              <w:rPr>
                <w:rFonts w:ascii="Arial" w:hAnsi="Arial" w:cs="Arial"/>
                <w:sz w:val="20"/>
                <w:szCs w:val="20"/>
              </w:rPr>
              <w:t xml:space="preserve"> y/o líderes de procesos</w:t>
            </w:r>
            <w:r w:rsidRPr="00C46069">
              <w:rPr>
                <w:rFonts w:ascii="Arial" w:hAnsi="Arial" w:cs="Arial"/>
                <w:sz w:val="20"/>
                <w:szCs w:val="20"/>
              </w:rPr>
              <w:t xml:space="preserve"> responsables de la implementación las modificaciones re</w:t>
            </w:r>
            <w:r w:rsidR="00AF3469">
              <w:rPr>
                <w:rFonts w:ascii="Arial" w:hAnsi="Arial" w:cs="Arial"/>
                <w:sz w:val="20"/>
                <w:szCs w:val="20"/>
              </w:rPr>
              <w:t>alizadas a los Planes de Acción.</w:t>
            </w:r>
          </w:p>
        </w:tc>
        <w:tc>
          <w:tcPr>
            <w:tcW w:w="1843" w:type="dxa"/>
            <w:vAlign w:val="center"/>
          </w:tcPr>
          <w:p w:rsidR="00475E2E" w:rsidRDefault="00475E2E" w:rsidP="00475E2E">
            <w:pPr>
              <w:jc w:val="center"/>
            </w:pPr>
            <w:r w:rsidRPr="00775992">
              <w:rPr>
                <w:rFonts w:ascii="Arial" w:eastAsia="Times New Roman" w:hAnsi="Arial" w:cs="Arial"/>
                <w:sz w:val="20"/>
                <w:szCs w:val="20"/>
                <w:lang w:eastAsia="es-ES"/>
              </w:rPr>
              <w:t>Gerente</w:t>
            </w:r>
          </w:p>
        </w:tc>
        <w:tc>
          <w:tcPr>
            <w:tcW w:w="1701" w:type="dxa"/>
            <w:vAlign w:val="center"/>
          </w:tcPr>
          <w:p w:rsidR="00475E2E" w:rsidRPr="00C46069" w:rsidRDefault="00AF3469" w:rsidP="00B769D6">
            <w:pPr>
              <w:jc w:val="center"/>
              <w:rPr>
                <w:rFonts w:ascii="Arial" w:eastAsia="Times New Roman" w:hAnsi="Arial" w:cs="Arial"/>
                <w:sz w:val="20"/>
                <w:szCs w:val="20"/>
                <w:lang w:eastAsia="es-ES"/>
              </w:rPr>
            </w:pPr>
            <w:r>
              <w:rPr>
                <w:rFonts w:ascii="Arial" w:eastAsia="Times New Roman" w:hAnsi="Arial" w:cs="Arial"/>
                <w:sz w:val="20"/>
                <w:szCs w:val="20"/>
                <w:lang w:eastAsia="es-ES"/>
              </w:rPr>
              <w:t>Formato registro de asistencia</w:t>
            </w:r>
          </w:p>
        </w:tc>
      </w:tr>
      <w:tr w:rsidR="002843AC" w:rsidRPr="00C46069" w:rsidTr="00475E2E">
        <w:trPr>
          <w:trHeight w:val="274"/>
        </w:trPr>
        <w:tc>
          <w:tcPr>
            <w:tcW w:w="1701" w:type="dxa"/>
            <w:vMerge w:val="restart"/>
            <w:vAlign w:val="center"/>
          </w:tcPr>
          <w:p w:rsidR="002843AC" w:rsidRPr="00C46069" w:rsidRDefault="002843AC" w:rsidP="002843AC">
            <w:pPr>
              <w:jc w:val="center"/>
              <w:rPr>
                <w:rFonts w:ascii="Arial" w:eastAsia="Times New Roman" w:hAnsi="Arial" w:cs="Arial"/>
                <w:b/>
                <w:bCs/>
                <w:sz w:val="20"/>
                <w:szCs w:val="20"/>
                <w:lang w:eastAsia="es-ES"/>
              </w:rPr>
            </w:pPr>
            <w:r>
              <w:rPr>
                <w:rFonts w:ascii="Arial" w:hAnsi="Arial" w:cs="Arial"/>
                <w:b/>
                <w:sz w:val="20"/>
                <w:szCs w:val="20"/>
              </w:rPr>
              <w:t>7.</w:t>
            </w:r>
            <w:r w:rsidRPr="00C46069">
              <w:rPr>
                <w:rFonts w:ascii="Arial" w:hAnsi="Arial" w:cs="Arial"/>
                <w:b/>
                <w:sz w:val="20"/>
                <w:szCs w:val="20"/>
              </w:rPr>
              <w:t>Seguimiento y Verificación</w:t>
            </w:r>
          </w:p>
        </w:tc>
        <w:tc>
          <w:tcPr>
            <w:tcW w:w="3544" w:type="dxa"/>
            <w:vAlign w:val="center"/>
          </w:tcPr>
          <w:p w:rsidR="002843AC" w:rsidRPr="00C46069" w:rsidRDefault="002843AC" w:rsidP="00B769D6">
            <w:pPr>
              <w:ind w:left="72"/>
              <w:jc w:val="both"/>
              <w:rPr>
                <w:rFonts w:ascii="Arial" w:hAnsi="Arial" w:cs="Arial"/>
                <w:sz w:val="20"/>
                <w:szCs w:val="20"/>
              </w:rPr>
            </w:pPr>
            <w:r>
              <w:rPr>
                <w:rFonts w:ascii="Arial" w:hAnsi="Arial" w:cs="Arial"/>
                <w:sz w:val="20"/>
                <w:szCs w:val="20"/>
              </w:rPr>
              <w:t xml:space="preserve">7.1 </w:t>
            </w:r>
            <w:r w:rsidRPr="00C46069">
              <w:rPr>
                <w:rFonts w:ascii="Arial" w:hAnsi="Arial" w:cs="Arial"/>
                <w:sz w:val="20"/>
                <w:szCs w:val="20"/>
              </w:rPr>
              <w:t>Realizar seguimiento periódico a la impleme</w:t>
            </w:r>
            <w:r w:rsidR="00AF3469">
              <w:rPr>
                <w:rFonts w:ascii="Arial" w:hAnsi="Arial" w:cs="Arial"/>
                <w:sz w:val="20"/>
                <w:szCs w:val="20"/>
              </w:rPr>
              <w:t>ntación de los Planes de Acción.</w:t>
            </w:r>
          </w:p>
        </w:tc>
        <w:tc>
          <w:tcPr>
            <w:tcW w:w="1843" w:type="dxa"/>
            <w:vAlign w:val="center"/>
          </w:tcPr>
          <w:p w:rsidR="002843AC" w:rsidRPr="00C46069" w:rsidRDefault="00735D27" w:rsidP="00B769D6">
            <w:pPr>
              <w:jc w:val="center"/>
              <w:rPr>
                <w:rFonts w:ascii="Arial" w:eastAsia="Times New Roman" w:hAnsi="Arial" w:cs="Arial"/>
                <w:sz w:val="20"/>
                <w:szCs w:val="20"/>
                <w:lang w:eastAsia="es-ES"/>
              </w:rPr>
            </w:pPr>
            <w:r>
              <w:rPr>
                <w:rFonts w:ascii="Arial" w:eastAsia="Times New Roman" w:hAnsi="Arial" w:cs="Arial"/>
                <w:sz w:val="20"/>
                <w:szCs w:val="20"/>
                <w:lang w:eastAsia="es-ES"/>
              </w:rPr>
              <w:t xml:space="preserve">Responsable de </w:t>
            </w:r>
            <w:r w:rsidR="002843AC" w:rsidRPr="00C46069">
              <w:rPr>
                <w:rFonts w:ascii="Arial" w:eastAsia="Times New Roman" w:hAnsi="Arial" w:cs="Arial"/>
                <w:sz w:val="20"/>
                <w:szCs w:val="20"/>
                <w:lang w:eastAsia="es-ES"/>
              </w:rPr>
              <w:t xml:space="preserve"> Control Interno</w:t>
            </w:r>
            <w:r w:rsidR="00DC41DF">
              <w:rPr>
                <w:rFonts w:ascii="Arial" w:eastAsia="Times New Roman" w:hAnsi="Arial" w:cs="Arial"/>
                <w:sz w:val="20"/>
                <w:szCs w:val="20"/>
                <w:lang w:eastAsia="es-ES"/>
              </w:rPr>
              <w:t xml:space="preserve"> y Planeación IMCY</w:t>
            </w:r>
          </w:p>
        </w:tc>
        <w:tc>
          <w:tcPr>
            <w:tcW w:w="1701" w:type="dxa"/>
            <w:vAlign w:val="center"/>
          </w:tcPr>
          <w:p w:rsidR="002843AC" w:rsidRPr="00C46069" w:rsidRDefault="00DC41DF" w:rsidP="00DC41DF">
            <w:pPr>
              <w:jc w:val="center"/>
              <w:rPr>
                <w:rFonts w:ascii="Arial" w:eastAsia="Times New Roman" w:hAnsi="Arial" w:cs="Arial"/>
                <w:sz w:val="20"/>
                <w:szCs w:val="20"/>
                <w:lang w:eastAsia="es-ES"/>
              </w:rPr>
            </w:pPr>
            <w:r>
              <w:rPr>
                <w:rFonts w:ascii="Arial" w:eastAsia="Times New Roman" w:hAnsi="Arial" w:cs="Arial"/>
                <w:sz w:val="20"/>
                <w:szCs w:val="20"/>
                <w:lang w:eastAsia="es-ES"/>
              </w:rPr>
              <w:t>FO-GE-04 y FO-GA-18</w:t>
            </w:r>
          </w:p>
        </w:tc>
      </w:tr>
      <w:tr w:rsidR="002843AC" w:rsidRPr="00C46069" w:rsidTr="00475E2E">
        <w:trPr>
          <w:trHeight w:val="274"/>
        </w:trPr>
        <w:tc>
          <w:tcPr>
            <w:tcW w:w="1701" w:type="dxa"/>
            <w:vMerge/>
            <w:vAlign w:val="center"/>
          </w:tcPr>
          <w:p w:rsidR="002843AC" w:rsidRPr="00C46069" w:rsidRDefault="002843AC" w:rsidP="00B769D6">
            <w:pPr>
              <w:rPr>
                <w:rFonts w:ascii="Arial" w:hAnsi="Arial" w:cs="Arial"/>
                <w:b/>
                <w:sz w:val="20"/>
                <w:szCs w:val="20"/>
              </w:rPr>
            </w:pPr>
          </w:p>
        </w:tc>
        <w:tc>
          <w:tcPr>
            <w:tcW w:w="3544" w:type="dxa"/>
            <w:vAlign w:val="center"/>
          </w:tcPr>
          <w:p w:rsidR="002843AC" w:rsidRPr="00C46069" w:rsidRDefault="002843AC" w:rsidP="00DC41DF">
            <w:pPr>
              <w:ind w:left="72"/>
              <w:jc w:val="both"/>
              <w:rPr>
                <w:rFonts w:ascii="Arial" w:hAnsi="Arial" w:cs="Arial"/>
                <w:sz w:val="20"/>
                <w:szCs w:val="20"/>
              </w:rPr>
            </w:pPr>
            <w:r>
              <w:rPr>
                <w:rFonts w:ascii="Arial" w:hAnsi="Arial" w:cs="Arial"/>
                <w:sz w:val="20"/>
                <w:szCs w:val="20"/>
              </w:rPr>
              <w:t xml:space="preserve">7.2 </w:t>
            </w:r>
            <w:r w:rsidRPr="00C46069">
              <w:rPr>
                <w:rFonts w:ascii="Arial" w:hAnsi="Arial" w:cs="Arial"/>
                <w:sz w:val="20"/>
                <w:szCs w:val="20"/>
              </w:rPr>
              <w:t>Pres</w:t>
            </w:r>
            <w:r w:rsidR="00AF3469">
              <w:rPr>
                <w:rFonts w:ascii="Arial" w:hAnsi="Arial" w:cs="Arial"/>
                <w:sz w:val="20"/>
                <w:szCs w:val="20"/>
              </w:rPr>
              <w:t>entar informe consolidado trimestral</w:t>
            </w:r>
            <w:r w:rsidRPr="00C46069">
              <w:rPr>
                <w:rFonts w:ascii="Arial" w:hAnsi="Arial" w:cs="Arial"/>
                <w:sz w:val="20"/>
                <w:szCs w:val="20"/>
              </w:rPr>
              <w:t xml:space="preserve"> </w:t>
            </w:r>
            <w:r w:rsidR="00AF3469">
              <w:rPr>
                <w:rFonts w:ascii="Arial" w:hAnsi="Arial" w:cs="Arial"/>
                <w:sz w:val="20"/>
                <w:szCs w:val="20"/>
              </w:rPr>
              <w:t>ante el Gerente</w:t>
            </w:r>
            <w:r w:rsidR="00DC41DF">
              <w:rPr>
                <w:rFonts w:ascii="Arial" w:hAnsi="Arial" w:cs="Arial"/>
                <w:sz w:val="20"/>
                <w:szCs w:val="20"/>
              </w:rPr>
              <w:t xml:space="preserve"> PAI y el Departamento de Planeación Municipal </w:t>
            </w:r>
            <w:r w:rsidRPr="00C46069">
              <w:rPr>
                <w:rFonts w:ascii="Arial" w:hAnsi="Arial" w:cs="Arial"/>
                <w:sz w:val="20"/>
                <w:szCs w:val="20"/>
              </w:rPr>
              <w:t>so</w:t>
            </w:r>
            <w:r w:rsidR="00DC41DF">
              <w:rPr>
                <w:rFonts w:ascii="Arial" w:hAnsi="Arial" w:cs="Arial"/>
                <w:sz w:val="20"/>
                <w:szCs w:val="20"/>
              </w:rPr>
              <w:t>bre el avance y cumplimiento del PDM.</w:t>
            </w:r>
          </w:p>
        </w:tc>
        <w:tc>
          <w:tcPr>
            <w:tcW w:w="1843" w:type="dxa"/>
            <w:vAlign w:val="center"/>
          </w:tcPr>
          <w:p w:rsidR="002843AC" w:rsidRPr="00C46069" w:rsidRDefault="00532688" w:rsidP="006F1BF6">
            <w:pPr>
              <w:jc w:val="center"/>
              <w:rPr>
                <w:rFonts w:ascii="Arial" w:hAnsi="Arial" w:cs="Arial"/>
                <w:sz w:val="20"/>
                <w:szCs w:val="20"/>
              </w:rPr>
            </w:pPr>
            <w:r>
              <w:rPr>
                <w:rFonts w:ascii="Arial" w:eastAsia="Times New Roman" w:hAnsi="Arial" w:cs="Arial"/>
                <w:sz w:val="20"/>
                <w:szCs w:val="20"/>
                <w:lang w:eastAsia="es-ES"/>
              </w:rPr>
              <w:t>Responsable de</w:t>
            </w:r>
            <w:r w:rsidR="002843AC" w:rsidRPr="00C46069">
              <w:rPr>
                <w:rFonts w:ascii="Arial" w:eastAsia="Times New Roman" w:hAnsi="Arial" w:cs="Arial"/>
                <w:sz w:val="20"/>
                <w:szCs w:val="20"/>
                <w:lang w:eastAsia="es-ES"/>
              </w:rPr>
              <w:t xml:space="preserve"> </w:t>
            </w:r>
            <w:r w:rsidR="006F1BF6">
              <w:rPr>
                <w:rFonts w:ascii="Arial" w:eastAsia="Times New Roman" w:hAnsi="Arial" w:cs="Arial"/>
                <w:sz w:val="20"/>
                <w:szCs w:val="20"/>
                <w:lang w:eastAsia="es-ES"/>
              </w:rPr>
              <w:t>planeación</w:t>
            </w:r>
          </w:p>
        </w:tc>
        <w:tc>
          <w:tcPr>
            <w:tcW w:w="1701" w:type="dxa"/>
            <w:vAlign w:val="center"/>
          </w:tcPr>
          <w:p w:rsidR="002843AC" w:rsidRPr="00C46069" w:rsidRDefault="00AF3469" w:rsidP="00B769D6">
            <w:pPr>
              <w:jc w:val="center"/>
              <w:rPr>
                <w:rFonts w:ascii="Arial" w:eastAsia="Times New Roman" w:hAnsi="Arial" w:cs="Arial"/>
                <w:sz w:val="20"/>
                <w:szCs w:val="20"/>
                <w:lang w:eastAsia="es-ES"/>
              </w:rPr>
            </w:pPr>
            <w:r>
              <w:rPr>
                <w:rFonts w:ascii="Arial" w:eastAsia="Times New Roman" w:hAnsi="Arial" w:cs="Arial"/>
                <w:sz w:val="20"/>
                <w:szCs w:val="20"/>
                <w:lang w:eastAsia="es-ES"/>
              </w:rPr>
              <w:t xml:space="preserve">Oficio remisoria a planeación constancia entrega </w:t>
            </w:r>
            <w:r w:rsidR="002843AC" w:rsidRPr="00C46069">
              <w:rPr>
                <w:rFonts w:ascii="Arial" w:eastAsia="Times New Roman" w:hAnsi="Arial" w:cs="Arial"/>
                <w:sz w:val="20"/>
                <w:szCs w:val="20"/>
                <w:lang w:eastAsia="es-ES"/>
              </w:rPr>
              <w:t xml:space="preserve"> Planes de Acción (PA)</w:t>
            </w:r>
          </w:p>
        </w:tc>
      </w:tr>
      <w:tr w:rsidR="002843AC" w:rsidRPr="00C46069" w:rsidTr="00475E2E">
        <w:trPr>
          <w:trHeight w:val="274"/>
        </w:trPr>
        <w:tc>
          <w:tcPr>
            <w:tcW w:w="1701" w:type="dxa"/>
            <w:vMerge/>
            <w:vAlign w:val="center"/>
          </w:tcPr>
          <w:p w:rsidR="002843AC" w:rsidRPr="00C46069" w:rsidRDefault="002843AC" w:rsidP="00B769D6">
            <w:pPr>
              <w:rPr>
                <w:rFonts w:ascii="Arial" w:hAnsi="Arial" w:cs="Arial"/>
                <w:b/>
                <w:sz w:val="20"/>
                <w:szCs w:val="20"/>
              </w:rPr>
            </w:pPr>
          </w:p>
        </w:tc>
        <w:tc>
          <w:tcPr>
            <w:tcW w:w="3544" w:type="dxa"/>
            <w:vAlign w:val="center"/>
          </w:tcPr>
          <w:p w:rsidR="002843AC" w:rsidRPr="00C46069" w:rsidRDefault="002843AC" w:rsidP="00B769D6">
            <w:pPr>
              <w:ind w:left="72"/>
              <w:jc w:val="both"/>
              <w:rPr>
                <w:rFonts w:ascii="Arial" w:hAnsi="Arial" w:cs="Arial"/>
                <w:sz w:val="20"/>
                <w:szCs w:val="20"/>
              </w:rPr>
            </w:pPr>
            <w:r>
              <w:rPr>
                <w:rFonts w:ascii="Arial" w:hAnsi="Arial" w:cs="Arial"/>
                <w:sz w:val="20"/>
                <w:szCs w:val="20"/>
              </w:rPr>
              <w:t xml:space="preserve">7.3 </w:t>
            </w:r>
            <w:r w:rsidRPr="00C46069">
              <w:rPr>
                <w:rFonts w:ascii="Arial" w:hAnsi="Arial" w:cs="Arial"/>
                <w:sz w:val="20"/>
                <w:szCs w:val="20"/>
              </w:rPr>
              <w:t>Analiza los resultados de los informes y determina las acciones necesarias que se requieran.</w:t>
            </w:r>
          </w:p>
        </w:tc>
        <w:tc>
          <w:tcPr>
            <w:tcW w:w="1843" w:type="dxa"/>
            <w:vAlign w:val="center"/>
          </w:tcPr>
          <w:p w:rsidR="00DC41DF" w:rsidRPr="00DC41DF" w:rsidRDefault="00DC41DF" w:rsidP="00DC41DF">
            <w:pPr>
              <w:jc w:val="center"/>
              <w:rPr>
                <w:rFonts w:ascii="Arial" w:eastAsia="Times New Roman" w:hAnsi="Arial" w:cs="Arial"/>
                <w:sz w:val="20"/>
                <w:szCs w:val="20"/>
                <w:lang w:eastAsia="es-ES"/>
              </w:rPr>
            </w:pPr>
            <w:r>
              <w:rPr>
                <w:rFonts w:ascii="Arial" w:eastAsia="Times New Roman" w:hAnsi="Arial" w:cs="Arial"/>
                <w:sz w:val="20"/>
                <w:szCs w:val="20"/>
                <w:lang w:eastAsia="es-ES"/>
              </w:rPr>
              <w:t>Líderes de Pr</w:t>
            </w:r>
            <w:r w:rsidR="000E2313">
              <w:rPr>
                <w:rFonts w:ascii="Arial" w:eastAsia="Times New Roman" w:hAnsi="Arial" w:cs="Arial"/>
                <w:sz w:val="20"/>
                <w:szCs w:val="20"/>
                <w:lang w:eastAsia="es-ES"/>
              </w:rPr>
              <w:t>o</w:t>
            </w:r>
            <w:r>
              <w:rPr>
                <w:rFonts w:ascii="Arial" w:eastAsia="Times New Roman" w:hAnsi="Arial" w:cs="Arial"/>
                <w:sz w:val="20"/>
                <w:szCs w:val="20"/>
                <w:lang w:eastAsia="es-ES"/>
              </w:rPr>
              <w:t>cesos y Proceso de planeación IMCY.</w:t>
            </w:r>
          </w:p>
        </w:tc>
        <w:tc>
          <w:tcPr>
            <w:tcW w:w="1701" w:type="dxa"/>
            <w:vAlign w:val="center"/>
          </w:tcPr>
          <w:p w:rsidR="002843AC" w:rsidRPr="00C46069" w:rsidRDefault="002843AC" w:rsidP="00B769D6">
            <w:pPr>
              <w:jc w:val="center"/>
              <w:rPr>
                <w:rFonts w:ascii="Arial" w:eastAsia="Times New Roman" w:hAnsi="Arial" w:cs="Arial"/>
                <w:sz w:val="20"/>
                <w:szCs w:val="20"/>
                <w:lang w:eastAsia="es-ES"/>
              </w:rPr>
            </w:pPr>
          </w:p>
        </w:tc>
      </w:tr>
    </w:tbl>
    <w:p w:rsidR="0020738A" w:rsidRDefault="0020738A" w:rsidP="0020738A">
      <w:pPr>
        <w:spacing w:after="0" w:line="240" w:lineRule="auto"/>
        <w:rPr>
          <w:rFonts w:ascii="Arial" w:hAnsi="Arial" w:cs="Arial"/>
          <w:sz w:val="20"/>
          <w:szCs w:val="20"/>
        </w:rPr>
      </w:pPr>
    </w:p>
    <w:p w:rsidR="0020738A" w:rsidRDefault="0020738A" w:rsidP="00B769D6">
      <w:pPr>
        <w:spacing w:after="0" w:line="240" w:lineRule="auto"/>
        <w:rPr>
          <w:rFonts w:ascii="Arial" w:hAnsi="Arial" w:cs="Arial"/>
          <w:sz w:val="20"/>
          <w:szCs w:val="20"/>
        </w:rPr>
      </w:pPr>
    </w:p>
    <w:p w:rsidR="00DC41DF" w:rsidRDefault="00DC41DF" w:rsidP="00B769D6">
      <w:pPr>
        <w:spacing w:after="0" w:line="240" w:lineRule="auto"/>
        <w:rPr>
          <w:rFonts w:ascii="Arial" w:hAnsi="Arial" w:cs="Arial"/>
          <w:sz w:val="20"/>
          <w:szCs w:val="20"/>
        </w:rPr>
      </w:pPr>
    </w:p>
    <w:p w:rsidR="00DC41DF" w:rsidRDefault="00DC41DF" w:rsidP="00B769D6">
      <w:pPr>
        <w:spacing w:after="0" w:line="240" w:lineRule="auto"/>
        <w:rPr>
          <w:rFonts w:ascii="Arial" w:hAnsi="Arial" w:cs="Arial"/>
          <w:sz w:val="20"/>
          <w:szCs w:val="20"/>
        </w:rPr>
      </w:pPr>
    </w:p>
    <w:p w:rsidR="00DC41DF" w:rsidRPr="00C46069" w:rsidRDefault="00DC41DF" w:rsidP="00B769D6">
      <w:pPr>
        <w:spacing w:after="0" w:line="240" w:lineRule="auto"/>
        <w:rPr>
          <w:rFonts w:ascii="Arial" w:hAnsi="Arial" w:cs="Arial"/>
          <w:sz w:val="20"/>
          <w:szCs w:val="20"/>
        </w:rPr>
      </w:pPr>
    </w:p>
    <w:p w:rsidR="00F90E85" w:rsidRDefault="00F90E85" w:rsidP="00B769D6">
      <w:pPr>
        <w:tabs>
          <w:tab w:val="left" w:pos="567"/>
        </w:tabs>
        <w:spacing w:after="0" w:line="240" w:lineRule="auto"/>
        <w:rPr>
          <w:rFonts w:ascii="Arial" w:eastAsia="Times New Roman" w:hAnsi="Arial" w:cs="Arial"/>
          <w:b/>
          <w:bCs/>
          <w:color w:val="000000"/>
          <w:sz w:val="20"/>
          <w:szCs w:val="20"/>
          <w:lang w:eastAsia="es-ES"/>
        </w:rPr>
      </w:pPr>
      <w:r w:rsidRPr="00C46069">
        <w:rPr>
          <w:rFonts w:ascii="Arial" w:eastAsia="Times New Roman" w:hAnsi="Arial" w:cs="Arial"/>
          <w:b/>
          <w:bCs/>
          <w:color w:val="000000"/>
          <w:sz w:val="20"/>
          <w:szCs w:val="20"/>
          <w:lang w:eastAsia="es-ES"/>
        </w:rPr>
        <w:lastRenderedPageBreak/>
        <w:t>6.</w:t>
      </w:r>
      <w:r w:rsidRPr="00C46069">
        <w:rPr>
          <w:rFonts w:ascii="Arial" w:eastAsia="Times New Roman" w:hAnsi="Arial" w:cs="Arial"/>
          <w:b/>
          <w:bCs/>
          <w:color w:val="000000"/>
          <w:sz w:val="20"/>
          <w:szCs w:val="20"/>
          <w:lang w:eastAsia="es-ES"/>
        </w:rPr>
        <w:tab/>
        <w:t>REFERENCIAS</w:t>
      </w:r>
    </w:p>
    <w:p w:rsidR="009448BE" w:rsidRPr="00C46069" w:rsidRDefault="009448BE" w:rsidP="00B769D6">
      <w:pPr>
        <w:tabs>
          <w:tab w:val="left" w:pos="567"/>
        </w:tabs>
        <w:spacing w:after="0" w:line="240" w:lineRule="auto"/>
        <w:rPr>
          <w:rFonts w:ascii="Arial" w:eastAsia="Times New Roman" w:hAnsi="Arial" w:cs="Arial"/>
          <w:b/>
          <w:bCs/>
          <w:color w:val="000000"/>
          <w:sz w:val="20"/>
          <w:szCs w:val="20"/>
          <w:lang w:eastAsia="es-ES"/>
        </w:rPr>
      </w:pPr>
    </w:p>
    <w:p w:rsidR="00F90E85" w:rsidRPr="00DC474C" w:rsidRDefault="00F90E85" w:rsidP="009448BE">
      <w:pPr>
        <w:pStyle w:val="Prrafodelista"/>
        <w:numPr>
          <w:ilvl w:val="0"/>
          <w:numId w:val="5"/>
        </w:numPr>
        <w:tabs>
          <w:tab w:val="left" w:pos="567"/>
        </w:tabs>
        <w:spacing w:after="0" w:line="240" w:lineRule="auto"/>
        <w:ind w:hanging="720"/>
        <w:rPr>
          <w:rFonts w:ascii="Arial" w:eastAsia="Times New Roman" w:hAnsi="Arial" w:cs="Arial"/>
          <w:bCs/>
          <w:color w:val="000000"/>
          <w:sz w:val="20"/>
          <w:szCs w:val="20"/>
          <w:lang w:eastAsia="es-ES"/>
        </w:rPr>
      </w:pPr>
      <w:r w:rsidRPr="00DC474C">
        <w:rPr>
          <w:rFonts w:ascii="Arial" w:eastAsia="Times New Roman" w:hAnsi="Arial" w:cs="Arial"/>
          <w:bCs/>
          <w:color w:val="000000"/>
          <w:sz w:val="20"/>
          <w:szCs w:val="20"/>
          <w:lang w:eastAsia="es-ES"/>
        </w:rPr>
        <w:t>Plan Municipal de Desarrollo</w:t>
      </w:r>
      <w:r w:rsidR="00DC474C">
        <w:rPr>
          <w:rFonts w:ascii="Arial" w:eastAsia="Times New Roman" w:hAnsi="Arial" w:cs="Arial"/>
          <w:bCs/>
          <w:color w:val="000000"/>
          <w:sz w:val="20"/>
          <w:szCs w:val="20"/>
          <w:lang w:eastAsia="es-ES"/>
        </w:rPr>
        <w:t>.</w:t>
      </w:r>
    </w:p>
    <w:p w:rsidR="00F90E85" w:rsidRPr="00DC474C" w:rsidRDefault="00F90E85" w:rsidP="009448BE">
      <w:pPr>
        <w:pStyle w:val="Prrafodelista"/>
        <w:numPr>
          <w:ilvl w:val="0"/>
          <w:numId w:val="5"/>
        </w:numPr>
        <w:tabs>
          <w:tab w:val="left" w:pos="567"/>
        </w:tabs>
        <w:spacing w:after="0" w:line="240" w:lineRule="auto"/>
        <w:ind w:hanging="720"/>
        <w:rPr>
          <w:rFonts w:ascii="Arial" w:eastAsia="Times New Roman" w:hAnsi="Arial" w:cs="Arial"/>
          <w:bCs/>
          <w:color w:val="000000"/>
          <w:sz w:val="20"/>
          <w:szCs w:val="20"/>
          <w:lang w:eastAsia="es-ES"/>
        </w:rPr>
      </w:pPr>
      <w:r w:rsidRPr="00DC474C">
        <w:rPr>
          <w:rFonts w:ascii="Arial" w:eastAsia="Times New Roman" w:hAnsi="Arial" w:cs="Arial"/>
          <w:bCs/>
          <w:color w:val="000000"/>
          <w:sz w:val="20"/>
          <w:szCs w:val="20"/>
          <w:lang w:eastAsia="es-ES"/>
        </w:rPr>
        <w:t>Plan Decenal de Cultura</w:t>
      </w:r>
      <w:r w:rsidR="00DC474C">
        <w:rPr>
          <w:rFonts w:ascii="Arial" w:eastAsia="Times New Roman" w:hAnsi="Arial" w:cs="Arial"/>
          <w:bCs/>
          <w:color w:val="000000"/>
          <w:sz w:val="20"/>
          <w:szCs w:val="20"/>
          <w:lang w:eastAsia="es-ES"/>
        </w:rPr>
        <w:t>.</w:t>
      </w:r>
    </w:p>
    <w:p w:rsidR="00F90E85" w:rsidRPr="00795724" w:rsidRDefault="00F90E85" w:rsidP="009448BE">
      <w:pPr>
        <w:pStyle w:val="Prrafodelista"/>
        <w:numPr>
          <w:ilvl w:val="0"/>
          <w:numId w:val="5"/>
        </w:numPr>
        <w:tabs>
          <w:tab w:val="left" w:pos="567"/>
        </w:tabs>
        <w:spacing w:after="0" w:line="240" w:lineRule="auto"/>
        <w:ind w:hanging="720"/>
        <w:rPr>
          <w:rFonts w:ascii="Arial" w:hAnsi="Arial" w:cs="Arial"/>
          <w:sz w:val="20"/>
          <w:szCs w:val="20"/>
        </w:rPr>
      </w:pPr>
      <w:r w:rsidRPr="00DC474C">
        <w:rPr>
          <w:rFonts w:ascii="Arial" w:eastAsia="Times New Roman" w:hAnsi="Arial" w:cs="Arial"/>
          <w:bCs/>
          <w:color w:val="000000"/>
          <w:sz w:val="20"/>
          <w:szCs w:val="20"/>
          <w:lang w:eastAsia="es-ES"/>
        </w:rPr>
        <w:t>Plan Estratégico</w:t>
      </w:r>
      <w:r w:rsidR="00DC474C">
        <w:rPr>
          <w:rFonts w:ascii="Arial" w:eastAsia="Times New Roman" w:hAnsi="Arial" w:cs="Arial"/>
          <w:bCs/>
          <w:color w:val="000000"/>
          <w:sz w:val="20"/>
          <w:szCs w:val="20"/>
          <w:lang w:eastAsia="es-ES"/>
        </w:rPr>
        <w:t>.</w:t>
      </w:r>
    </w:p>
    <w:p w:rsidR="00795724" w:rsidRPr="00DC41DF" w:rsidRDefault="00DC41DF" w:rsidP="009448BE">
      <w:pPr>
        <w:pStyle w:val="Prrafodelista"/>
        <w:numPr>
          <w:ilvl w:val="0"/>
          <w:numId w:val="5"/>
        </w:numPr>
        <w:tabs>
          <w:tab w:val="left" w:pos="567"/>
        </w:tabs>
        <w:spacing w:after="0" w:line="240" w:lineRule="auto"/>
        <w:ind w:hanging="720"/>
        <w:rPr>
          <w:rFonts w:ascii="Arial" w:hAnsi="Arial" w:cs="Arial"/>
          <w:sz w:val="20"/>
          <w:szCs w:val="20"/>
        </w:rPr>
      </w:pPr>
      <w:r>
        <w:rPr>
          <w:rFonts w:ascii="Arial" w:eastAsia="Times New Roman" w:hAnsi="Arial" w:cs="Arial"/>
          <w:bCs/>
          <w:color w:val="000000"/>
          <w:sz w:val="20"/>
          <w:szCs w:val="20"/>
          <w:lang w:eastAsia="es-ES"/>
        </w:rPr>
        <w:t>Ficha</w:t>
      </w:r>
      <w:r w:rsidR="00795724">
        <w:rPr>
          <w:rFonts w:ascii="Arial" w:eastAsia="Times New Roman" w:hAnsi="Arial" w:cs="Arial"/>
          <w:bCs/>
          <w:color w:val="000000"/>
          <w:sz w:val="20"/>
          <w:szCs w:val="20"/>
          <w:lang w:eastAsia="es-ES"/>
        </w:rPr>
        <w:t xml:space="preserve"> MGA.</w:t>
      </w:r>
    </w:p>
    <w:p w:rsidR="00DC41DF" w:rsidRPr="00DC474C" w:rsidRDefault="00DC41DF" w:rsidP="00DC41DF">
      <w:pPr>
        <w:pStyle w:val="Prrafodelista"/>
        <w:tabs>
          <w:tab w:val="left" w:pos="567"/>
        </w:tabs>
        <w:spacing w:after="0" w:line="240" w:lineRule="auto"/>
        <w:rPr>
          <w:rFonts w:ascii="Arial" w:hAnsi="Arial" w:cs="Arial"/>
          <w:sz w:val="20"/>
          <w:szCs w:val="20"/>
        </w:rPr>
      </w:pPr>
    </w:p>
    <w:p w:rsidR="00DC474C" w:rsidRDefault="00DC474C" w:rsidP="00DC474C">
      <w:pPr>
        <w:pStyle w:val="Prrafodelista"/>
        <w:tabs>
          <w:tab w:val="left" w:pos="567"/>
        </w:tabs>
        <w:spacing w:after="0" w:line="240" w:lineRule="auto"/>
        <w:rPr>
          <w:rFonts w:ascii="Arial" w:eastAsia="Times New Roman" w:hAnsi="Arial" w:cs="Arial"/>
          <w:bCs/>
          <w:color w:val="000000"/>
          <w:sz w:val="20"/>
          <w:szCs w:val="20"/>
          <w:lang w:eastAsia="es-ES"/>
        </w:rPr>
      </w:pPr>
    </w:p>
    <w:p w:rsidR="00DC474C" w:rsidRDefault="00DC474C" w:rsidP="00DC474C">
      <w:pPr>
        <w:pStyle w:val="Prrafodelista"/>
        <w:tabs>
          <w:tab w:val="left" w:pos="567"/>
        </w:tabs>
        <w:spacing w:after="0" w:line="240" w:lineRule="auto"/>
        <w:rPr>
          <w:rFonts w:ascii="Arial" w:eastAsia="Times New Roman" w:hAnsi="Arial" w:cs="Arial"/>
          <w:bCs/>
          <w:color w:val="000000"/>
          <w:sz w:val="20"/>
          <w:szCs w:val="20"/>
          <w:lang w:eastAsia="es-ES"/>
        </w:rPr>
      </w:pPr>
    </w:p>
    <w:p w:rsidR="00F90E85" w:rsidRDefault="00DC474C" w:rsidP="00DC474C">
      <w:pPr>
        <w:pStyle w:val="Prrafodelista"/>
        <w:tabs>
          <w:tab w:val="left" w:pos="567"/>
        </w:tabs>
        <w:spacing w:after="0" w:line="240" w:lineRule="auto"/>
        <w:ind w:left="0"/>
        <w:rPr>
          <w:rFonts w:ascii="Arial" w:eastAsia="Times New Roman" w:hAnsi="Arial" w:cs="Arial"/>
          <w:b/>
          <w:bCs/>
          <w:color w:val="000000"/>
          <w:sz w:val="20"/>
          <w:szCs w:val="20"/>
          <w:lang w:eastAsia="es-ES"/>
        </w:rPr>
      </w:pPr>
      <w:r w:rsidRPr="00DC474C">
        <w:rPr>
          <w:rFonts w:ascii="Arial" w:eastAsia="Times New Roman" w:hAnsi="Arial" w:cs="Arial"/>
          <w:b/>
          <w:bCs/>
          <w:color w:val="000000"/>
          <w:sz w:val="20"/>
          <w:szCs w:val="20"/>
          <w:lang w:eastAsia="es-ES"/>
        </w:rPr>
        <w:t xml:space="preserve">7.   </w:t>
      </w:r>
      <w:r w:rsidR="00B550CA">
        <w:rPr>
          <w:rFonts w:ascii="Arial" w:eastAsia="Times New Roman" w:hAnsi="Arial" w:cs="Arial"/>
          <w:b/>
          <w:bCs/>
          <w:color w:val="000000"/>
          <w:sz w:val="20"/>
          <w:szCs w:val="20"/>
          <w:lang w:eastAsia="es-ES"/>
        </w:rPr>
        <w:t>REGISTROS</w:t>
      </w:r>
    </w:p>
    <w:p w:rsidR="00795724" w:rsidRPr="00DC474C" w:rsidRDefault="00795724" w:rsidP="00DC474C">
      <w:pPr>
        <w:pStyle w:val="Prrafodelista"/>
        <w:tabs>
          <w:tab w:val="left" w:pos="567"/>
        </w:tabs>
        <w:spacing w:after="0" w:line="240" w:lineRule="auto"/>
        <w:ind w:left="0"/>
        <w:rPr>
          <w:rFonts w:ascii="Arial" w:hAnsi="Arial" w:cs="Arial"/>
          <w:b/>
          <w:sz w:val="20"/>
          <w:szCs w:val="20"/>
        </w:rPr>
      </w:pPr>
    </w:p>
    <w:p w:rsidR="0020738A" w:rsidRDefault="00795724" w:rsidP="00795724">
      <w:pPr>
        <w:pStyle w:val="Prrafodelista"/>
        <w:numPr>
          <w:ilvl w:val="0"/>
          <w:numId w:val="6"/>
        </w:numPr>
        <w:spacing w:after="0" w:line="240" w:lineRule="auto"/>
        <w:ind w:left="567" w:hanging="567"/>
        <w:rPr>
          <w:rFonts w:ascii="Arial" w:hAnsi="Arial" w:cs="Arial"/>
          <w:sz w:val="20"/>
          <w:szCs w:val="20"/>
        </w:rPr>
      </w:pPr>
      <w:r>
        <w:rPr>
          <w:rFonts w:ascii="Arial" w:hAnsi="Arial" w:cs="Arial"/>
          <w:sz w:val="20"/>
          <w:szCs w:val="20"/>
        </w:rPr>
        <w:t>Formato Plan de Acción.</w:t>
      </w:r>
    </w:p>
    <w:p w:rsidR="00DC41DF" w:rsidRDefault="00B04D8D" w:rsidP="00795724">
      <w:pPr>
        <w:pStyle w:val="Prrafodelista"/>
        <w:numPr>
          <w:ilvl w:val="0"/>
          <w:numId w:val="6"/>
        </w:numPr>
        <w:spacing w:after="0" w:line="240" w:lineRule="auto"/>
        <w:ind w:left="567" w:hanging="567"/>
        <w:rPr>
          <w:rFonts w:ascii="Arial" w:hAnsi="Arial" w:cs="Arial"/>
          <w:sz w:val="20"/>
          <w:szCs w:val="20"/>
        </w:rPr>
      </w:pPr>
      <w:r>
        <w:rPr>
          <w:rFonts w:ascii="Arial" w:hAnsi="Arial" w:cs="Arial"/>
          <w:sz w:val="20"/>
          <w:szCs w:val="20"/>
        </w:rPr>
        <w:t>FO-GA-18 (Ficha Técnica para la ejecución de actividades artísticas y culturales.)</w:t>
      </w:r>
    </w:p>
    <w:p w:rsidR="00B04D8D" w:rsidRPr="00795724" w:rsidRDefault="00B04D8D" w:rsidP="00795724">
      <w:pPr>
        <w:pStyle w:val="Prrafodelista"/>
        <w:numPr>
          <w:ilvl w:val="0"/>
          <w:numId w:val="6"/>
        </w:numPr>
        <w:spacing w:after="0" w:line="240" w:lineRule="auto"/>
        <w:ind w:left="567" w:hanging="567"/>
        <w:rPr>
          <w:rFonts w:ascii="Arial" w:hAnsi="Arial" w:cs="Arial"/>
          <w:sz w:val="20"/>
          <w:szCs w:val="20"/>
        </w:rPr>
      </w:pPr>
      <w:r>
        <w:rPr>
          <w:rFonts w:ascii="Arial" w:hAnsi="Arial" w:cs="Arial"/>
          <w:sz w:val="20"/>
          <w:szCs w:val="20"/>
        </w:rPr>
        <w:t>FO-GE-04 (Ficha técnica indicadores Plan de Acción)</w:t>
      </w:r>
    </w:p>
    <w:p w:rsidR="0020738A" w:rsidRDefault="0020738A" w:rsidP="00B769D6">
      <w:pPr>
        <w:spacing w:after="0" w:line="240" w:lineRule="auto"/>
        <w:rPr>
          <w:rFonts w:ascii="Arial" w:hAnsi="Arial" w:cs="Arial"/>
          <w:sz w:val="20"/>
          <w:szCs w:val="20"/>
        </w:rPr>
      </w:pPr>
    </w:p>
    <w:p w:rsidR="0020738A" w:rsidRDefault="0020738A" w:rsidP="00DC474C">
      <w:pPr>
        <w:tabs>
          <w:tab w:val="left" w:pos="567"/>
        </w:tabs>
        <w:spacing w:after="0" w:line="240" w:lineRule="auto"/>
        <w:rPr>
          <w:rFonts w:ascii="Arial" w:hAnsi="Arial" w:cs="Arial"/>
          <w:sz w:val="20"/>
          <w:szCs w:val="20"/>
        </w:rPr>
      </w:pPr>
    </w:p>
    <w:p w:rsidR="0020738A" w:rsidRDefault="0020738A" w:rsidP="00B769D6">
      <w:pPr>
        <w:spacing w:after="0" w:line="240" w:lineRule="auto"/>
        <w:rPr>
          <w:rFonts w:ascii="Arial" w:hAnsi="Arial" w:cs="Arial"/>
          <w:sz w:val="20"/>
          <w:szCs w:val="20"/>
        </w:rPr>
      </w:pPr>
    </w:p>
    <w:p w:rsidR="0020738A" w:rsidRDefault="0020738A" w:rsidP="00B769D6">
      <w:pPr>
        <w:spacing w:after="0" w:line="240" w:lineRule="auto"/>
        <w:rPr>
          <w:rFonts w:ascii="Arial" w:hAnsi="Arial" w:cs="Arial"/>
          <w:sz w:val="20"/>
          <w:szCs w:val="20"/>
        </w:rPr>
      </w:pPr>
    </w:p>
    <w:p w:rsidR="0020738A" w:rsidRDefault="0020738A" w:rsidP="00B769D6">
      <w:pPr>
        <w:spacing w:after="0" w:line="240" w:lineRule="auto"/>
        <w:rPr>
          <w:rFonts w:ascii="Arial" w:hAnsi="Arial" w:cs="Arial"/>
          <w:sz w:val="20"/>
          <w:szCs w:val="20"/>
        </w:rPr>
      </w:pPr>
    </w:p>
    <w:p w:rsidR="0020738A" w:rsidRDefault="0020738A" w:rsidP="00B769D6">
      <w:pPr>
        <w:spacing w:after="0" w:line="240" w:lineRule="auto"/>
        <w:rPr>
          <w:rFonts w:ascii="Arial" w:hAnsi="Arial" w:cs="Arial"/>
          <w:sz w:val="20"/>
          <w:szCs w:val="20"/>
        </w:rPr>
      </w:pPr>
    </w:p>
    <w:p w:rsidR="0020738A" w:rsidRDefault="0020738A" w:rsidP="00B769D6">
      <w:pPr>
        <w:spacing w:after="0" w:line="240" w:lineRule="auto"/>
        <w:rPr>
          <w:rFonts w:ascii="Arial" w:hAnsi="Arial" w:cs="Arial"/>
          <w:sz w:val="20"/>
          <w:szCs w:val="20"/>
        </w:rPr>
      </w:pPr>
    </w:p>
    <w:p w:rsidR="0020738A" w:rsidRDefault="0020738A" w:rsidP="00B769D6">
      <w:pPr>
        <w:spacing w:after="0" w:line="240" w:lineRule="auto"/>
        <w:rPr>
          <w:rFonts w:ascii="Arial" w:hAnsi="Arial" w:cs="Arial"/>
          <w:sz w:val="20"/>
          <w:szCs w:val="20"/>
        </w:rPr>
      </w:pPr>
    </w:p>
    <w:p w:rsidR="0020738A" w:rsidRDefault="0020738A" w:rsidP="00B769D6">
      <w:pPr>
        <w:spacing w:after="0" w:line="240" w:lineRule="auto"/>
        <w:rPr>
          <w:rFonts w:ascii="Arial" w:hAnsi="Arial" w:cs="Arial"/>
          <w:sz w:val="20"/>
          <w:szCs w:val="20"/>
        </w:rPr>
      </w:pPr>
    </w:p>
    <w:p w:rsidR="0020738A" w:rsidRDefault="0020738A" w:rsidP="00B769D6">
      <w:pPr>
        <w:spacing w:after="0" w:line="240" w:lineRule="auto"/>
        <w:rPr>
          <w:rFonts w:ascii="Arial" w:hAnsi="Arial" w:cs="Arial"/>
          <w:sz w:val="20"/>
          <w:szCs w:val="20"/>
        </w:rPr>
      </w:pPr>
    </w:p>
    <w:p w:rsidR="0020738A" w:rsidRDefault="0020738A" w:rsidP="00B769D6">
      <w:pPr>
        <w:spacing w:after="0" w:line="240" w:lineRule="auto"/>
        <w:rPr>
          <w:rFonts w:ascii="Arial" w:hAnsi="Arial" w:cs="Arial"/>
          <w:sz w:val="20"/>
          <w:szCs w:val="20"/>
        </w:rPr>
      </w:pPr>
    </w:p>
    <w:p w:rsidR="0020738A" w:rsidRDefault="0020738A" w:rsidP="00B769D6">
      <w:pPr>
        <w:spacing w:after="0" w:line="240" w:lineRule="auto"/>
        <w:rPr>
          <w:rFonts w:ascii="Arial" w:hAnsi="Arial" w:cs="Arial"/>
          <w:sz w:val="20"/>
          <w:szCs w:val="20"/>
        </w:rPr>
      </w:pPr>
    </w:p>
    <w:p w:rsidR="0020738A" w:rsidRDefault="0020738A" w:rsidP="00B769D6">
      <w:pPr>
        <w:spacing w:after="0" w:line="240" w:lineRule="auto"/>
        <w:rPr>
          <w:rFonts w:ascii="Arial" w:hAnsi="Arial" w:cs="Arial"/>
          <w:sz w:val="20"/>
          <w:szCs w:val="20"/>
        </w:rPr>
      </w:pPr>
    </w:p>
    <w:p w:rsidR="0020738A" w:rsidRDefault="0020738A" w:rsidP="00B769D6">
      <w:pPr>
        <w:spacing w:after="0" w:line="240" w:lineRule="auto"/>
        <w:rPr>
          <w:rFonts w:ascii="Arial" w:hAnsi="Arial" w:cs="Arial"/>
          <w:sz w:val="20"/>
          <w:szCs w:val="20"/>
        </w:rPr>
      </w:pPr>
    </w:p>
    <w:p w:rsidR="0020738A" w:rsidRDefault="0020738A" w:rsidP="00B769D6">
      <w:pPr>
        <w:spacing w:after="0" w:line="240" w:lineRule="auto"/>
        <w:rPr>
          <w:rFonts w:ascii="Arial" w:hAnsi="Arial" w:cs="Arial"/>
          <w:sz w:val="20"/>
          <w:szCs w:val="20"/>
        </w:rPr>
      </w:pPr>
    </w:p>
    <w:p w:rsidR="0020738A" w:rsidRDefault="0020738A" w:rsidP="00B769D6">
      <w:pPr>
        <w:spacing w:after="0" w:line="240" w:lineRule="auto"/>
        <w:rPr>
          <w:rFonts w:ascii="Arial" w:hAnsi="Arial" w:cs="Arial"/>
          <w:sz w:val="20"/>
          <w:szCs w:val="20"/>
        </w:rPr>
      </w:pPr>
    </w:p>
    <w:p w:rsidR="0020738A" w:rsidRDefault="0020738A" w:rsidP="00B769D6">
      <w:pPr>
        <w:spacing w:after="0" w:line="240" w:lineRule="auto"/>
        <w:rPr>
          <w:rFonts w:ascii="Arial" w:hAnsi="Arial" w:cs="Arial"/>
          <w:sz w:val="20"/>
          <w:szCs w:val="20"/>
        </w:rPr>
      </w:pPr>
    </w:p>
    <w:p w:rsidR="0020738A" w:rsidRDefault="0020738A" w:rsidP="00B769D6">
      <w:pPr>
        <w:spacing w:after="0" w:line="240" w:lineRule="auto"/>
        <w:rPr>
          <w:rFonts w:ascii="Arial" w:hAnsi="Arial" w:cs="Arial"/>
          <w:sz w:val="20"/>
          <w:szCs w:val="20"/>
        </w:rPr>
      </w:pPr>
    </w:p>
    <w:p w:rsidR="0020738A" w:rsidRDefault="0020738A" w:rsidP="00B769D6">
      <w:pPr>
        <w:spacing w:after="0" w:line="240" w:lineRule="auto"/>
        <w:rPr>
          <w:rFonts w:ascii="Arial" w:hAnsi="Arial" w:cs="Arial"/>
          <w:sz w:val="20"/>
          <w:szCs w:val="20"/>
        </w:rPr>
      </w:pPr>
    </w:p>
    <w:p w:rsidR="0020738A" w:rsidRDefault="0020738A" w:rsidP="00B769D6">
      <w:pPr>
        <w:spacing w:after="0" w:line="240" w:lineRule="auto"/>
        <w:rPr>
          <w:rFonts w:ascii="Arial" w:hAnsi="Arial" w:cs="Arial"/>
          <w:sz w:val="20"/>
          <w:szCs w:val="20"/>
        </w:rPr>
      </w:pPr>
    </w:p>
    <w:p w:rsidR="0020738A" w:rsidRDefault="0020738A" w:rsidP="00B769D6">
      <w:pPr>
        <w:spacing w:after="0" w:line="240" w:lineRule="auto"/>
        <w:rPr>
          <w:rFonts w:ascii="Arial" w:hAnsi="Arial" w:cs="Arial"/>
          <w:sz w:val="20"/>
          <w:szCs w:val="20"/>
        </w:rPr>
      </w:pPr>
    </w:p>
    <w:p w:rsidR="0020738A" w:rsidRDefault="0020738A" w:rsidP="00B769D6">
      <w:pPr>
        <w:spacing w:after="0" w:line="240" w:lineRule="auto"/>
        <w:rPr>
          <w:rFonts w:ascii="Arial" w:hAnsi="Arial" w:cs="Arial"/>
          <w:sz w:val="20"/>
          <w:szCs w:val="20"/>
        </w:rPr>
      </w:pPr>
    </w:p>
    <w:tbl>
      <w:tblPr>
        <w:tblStyle w:val="Tablaconcuadrcula"/>
        <w:tblW w:w="8789"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105"/>
        <w:gridCol w:w="3857"/>
        <w:gridCol w:w="3827"/>
      </w:tblGrid>
      <w:tr w:rsidR="004A7C72" w:rsidTr="00364E0D">
        <w:trPr>
          <w:trHeight w:val="354"/>
        </w:trPr>
        <w:tc>
          <w:tcPr>
            <w:tcW w:w="4962" w:type="dxa"/>
            <w:gridSpan w:val="2"/>
            <w:vAlign w:val="center"/>
          </w:tcPr>
          <w:p w:rsidR="004A7C72" w:rsidRPr="00207F0F" w:rsidRDefault="004A7C72" w:rsidP="00364E0D">
            <w:pPr>
              <w:tabs>
                <w:tab w:val="left" w:pos="7275"/>
              </w:tabs>
              <w:jc w:val="center"/>
              <w:rPr>
                <w:rFonts w:ascii="Arial" w:hAnsi="Arial" w:cs="Arial"/>
                <w:b/>
                <w:sz w:val="20"/>
                <w:szCs w:val="20"/>
              </w:rPr>
            </w:pPr>
            <w:r>
              <w:rPr>
                <w:rFonts w:ascii="Arial" w:hAnsi="Arial" w:cs="Arial"/>
                <w:b/>
                <w:sz w:val="20"/>
                <w:szCs w:val="20"/>
              </w:rPr>
              <w:t>R</w:t>
            </w:r>
            <w:r w:rsidRPr="00207F0F">
              <w:rPr>
                <w:rFonts w:ascii="Arial" w:hAnsi="Arial" w:cs="Arial"/>
                <w:b/>
                <w:sz w:val="20"/>
                <w:szCs w:val="20"/>
              </w:rPr>
              <w:t>EVISO</w:t>
            </w:r>
          </w:p>
        </w:tc>
        <w:tc>
          <w:tcPr>
            <w:tcW w:w="3827" w:type="dxa"/>
            <w:vAlign w:val="center"/>
          </w:tcPr>
          <w:p w:rsidR="004A7C72" w:rsidRPr="00207F0F" w:rsidRDefault="004A7C72" w:rsidP="00364E0D">
            <w:pPr>
              <w:tabs>
                <w:tab w:val="left" w:pos="7275"/>
              </w:tabs>
              <w:jc w:val="center"/>
              <w:rPr>
                <w:rFonts w:ascii="Arial" w:hAnsi="Arial" w:cs="Arial"/>
                <w:b/>
                <w:sz w:val="20"/>
                <w:szCs w:val="20"/>
              </w:rPr>
            </w:pPr>
            <w:r w:rsidRPr="00207F0F">
              <w:rPr>
                <w:rFonts w:ascii="Arial" w:hAnsi="Arial" w:cs="Arial"/>
                <w:b/>
                <w:sz w:val="20"/>
                <w:szCs w:val="20"/>
              </w:rPr>
              <w:t>APROBÓ</w:t>
            </w:r>
          </w:p>
        </w:tc>
      </w:tr>
      <w:tr w:rsidR="004A7C72" w:rsidTr="00364E0D">
        <w:trPr>
          <w:trHeight w:val="250"/>
        </w:trPr>
        <w:tc>
          <w:tcPr>
            <w:tcW w:w="1105" w:type="dxa"/>
            <w:vAlign w:val="center"/>
          </w:tcPr>
          <w:p w:rsidR="004A7C72" w:rsidRPr="00207F0F" w:rsidRDefault="004A7C72" w:rsidP="00364E0D">
            <w:pPr>
              <w:tabs>
                <w:tab w:val="left" w:pos="7275"/>
              </w:tabs>
              <w:rPr>
                <w:rFonts w:ascii="Arial" w:hAnsi="Arial" w:cs="Arial"/>
                <w:b/>
                <w:sz w:val="20"/>
                <w:szCs w:val="20"/>
              </w:rPr>
            </w:pPr>
            <w:r w:rsidRPr="00207F0F">
              <w:rPr>
                <w:rFonts w:ascii="Arial" w:hAnsi="Arial" w:cs="Arial"/>
                <w:b/>
                <w:sz w:val="20"/>
                <w:szCs w:val="20"/>
              </w:rPr>
              <w:t>CARGO</w:t>
            </w:r>
          </w:p>
        </w:tc>
        <w:tc>
          <w:tcPr>
            <w:tcW w:w="3857" w:type="dxa"/>
            <w:vAlign w:val="center"/>
          </w:tcPr>
          <w:p w:rsidR="004A7C72" w:rsidRPr="00207F0F" w:rsidRDefault="00B04D8D" w:rsidP="00B04D8D">
            <w:pPr>
              <w:tabs>
                <w:tab w:val="left" w:pos="7275"/>
              </w:tabs>
              <w:jc w:val="center"/>
              <w:rPr>
                <w:rFonts w:ascii="Arial" w:hAnsi="Arial" w:cs="Arial"/>
                <w:b/>
                <w:sz w:val="20"/>
                <w:szCs w:val="20"/>
              </w:rPr>
            </w:pPr>
            <w:r>
              <w:rPr>
                <w:rFonts w:ascii="Arial" w:hAnsi="Arial" w:cs="Arial"/>
                <w:b/>
                <w:sz w:val="20"/>
                <w:szCs w:val="20"/>
              </w:rPr>
              <w:t>Gerente - Luis Albeiro Gutiérrez Ayala</w:t>
            </w:r>
          </w:p>
        </w:tc>
        <w:tc>
          <w:tcPr>
            <w:tcW w:w="3827" w:type="dxa"/>
            <w:vAlign w:val="center"/>
          </w:tcPr>
          <w:p w:rsidR="004A7C72" w:rsidRPr="00207F0F" w:rsidRDefault="00B04D8D" w:rsidP="00364E0D">
            <w:pPr>
              <w:tabs>
                <w:tab w:val="left" w:pos="7275"/>
              </w:tabs>
              <w:jc w:val="center"/>
              <w:rPr>
                <w:rFonts w:ascii="Arial" w:hAnsi="Arial" w:cs="Arial"/>
                <w:b/>
                <w:sz w:val="20"/>
                <w:szCs w:val="20"/>
              </w:rPr>
            </w:pPr>
            <w:r>
              <w:rPr>
                <w:rFonts w:ascii="Arial" w:hAnsi="Arial" w:cs="Arial"/>
                <w:b/>
                <w:sz w:val="20"/>
                <w:szCs w:val="20"/>
              </w:rPr>
              <w:t>Mejoramiento Institucional - Carlos Edwin Piedrahita García</w:t>
            </w:r>
          </w:p>
        </w:tc>
      </w:tr>
      <w:tr w:rsidR="004A7C72" w:rsidTr="00B04D8D">
        <w:trPr>
          <w:trHeight w:val="736"/>
        </w:trPr>
        <w:tc>
          <w:tcPr>
            <w:tcW w:w="1105" w:type="dxa"/>
            <w:vAlign w:val="center"/>
          </w:tcPr>
          <w:p w:rsidR="004A7C72" w:rsidRPr="00207F0F" w:rsidRDefault="004A7C72" w:rsidP="00364E0D">
            <w:pPr>
              <w:tabs>
                <w:tab w:val="left" w:pos="7275"/>
              </w:tabs>
              <w:rPr>
                <w:rFonts w:ascii="Arial" w:hAnsi="Arial" w:cs="Arial"/>
                <w:b/>
                <w:sz w:val="20"/>
                <w:szCs w:val="20"/>
              </w:rPr>
            </w:pPr>
            <w:r w:rsidRPr="00207F0F">
              <w:rPr>
                <w:rFonts w:ascii="Arial" w:hAnsi="Arial" w:cs="Arial"/>
                <w:b/>
                <w:sz w:val="20"/>
                <w:szCs w:val="20"/>
              </w:rPr>
              <w:t>FIRMA</w:t>
            </w:r>
          </w:p>
        </w:tc>
        <w:tc>
          <w:tcPr>
            <w:tcW w:w="3857" w:type="dxa"/>
            <w:vAlign w:val="center"/>
          </w:tcPr>
          <w:p w:rsidR="004A7C72" w:rsidRPr="00207F0F" w:rsidRDefault="004A7C72" w:rsidP="00364E0D">
            <w:pPr>
              <w:tabs>
                <w:tab w:val="left" w:pos="7275"/>
              </w:tabs>
              <w:rPr>
                <w:rFonts w:ascii="Arial" w:hAnsi="Arial" w:cs="Arial"/>
                <w:b/>
                <w:sz w:val="20"/>
                <w:szCs w:val="20"/>
              </w:rPr>
            </w:pPr>
          </w:p>
        </w:tc>
        <w:tc>
          <w:tcPr>
            <w:tcW w:w="3827" w:type="dxa"/>
            <w:vAlign w:val="center"/>
          </w:tcPr>
          <w:p w:rsidR="004A7C72" w:rsidRPr="00207F0F" w:rsidRDefault="004A7C72" w:rsidP="00364E0D">
            <w:pPr>
              <w:tabs>
                <w:tab w:val="left" w:pos="7275"/>
              </w:tabs>
              <w:rPr>
                <w:rFonts w:ascii="Arial" w:hAnsi="Arial" w:cs="Arial"/>
                <w:b/>
                <w:sz w:val="20"/>
                <w:szCs w:val="20"/>
              </w:rPr>
            </w:pPr>
          </w:p>
        </w:tc>
      </w:tr>
    </w:tbl>
    <w:p w:rsidR="0020738A" w:rsidRDefault="0020738A" w:rsidP="00B769D6">
      <w:pPr>
        <w:spacing w:after="0" w:line="240" w:lineRule="auto"/>
        <w:rPr>
          <w:rFonts w:ascii="Arial" w:hAnsi="Arial" w:cs="Arial"/>
          <w:sz w:val="20"/>
          <w:szCs w:val="20"/>
        </w:rPr>
      </w:pPr>
    </w:p>
    <w:p w:rsidR="00F90E85" w:rsidRPr="00C46069" w:rsidRDefault="00F90E85" w:rsidP="00B769D6">
      <w:pPr>
        <w:spacing w:after="0" w:line="240" w:lineRule="auto"/>
        <w:rPr>
          <w:rFonts w:ascii="Arial" w:hAnsi="Arial" w:cs="Arial"/>
          <w:sz w:val="20"/>
          <w:szCs w:val="20"/>
        </w:rPr>
      </w:pPr>
    </w:p>
    <w:sectPr w:rsidR="00F90E85" w:rsidRPr="00C46069" w:rsidSect="004A7C72">
      <w:headerReference w:type="even" r:id="rId22"/>
      <w:headerReference w:type="default" r:id="rId23"/>
      <w:footerReference w:type="default" r:id="rId24"/>
      <w:headerReference w:type="first" r:id="rId25"/>
      <w:pgSz w:w="12242" w:h="15842" w:code="1"/>
      <w:pgMar w:top="1418" w:right="1588" w:bottom="1985"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2C3" w:rsidRDefault="00C332C3" w:rsidP="00031738">
      <w:pPr>
        <w:spacing w:after="0" w:line="240" w:lineRule="auto"/>
      </w:pPr>
      <w:r>
        <w:separator/>
      </w:r>
    </w:p>
  </w:endnote>
  <w:endnote w:type="continuationSeparator" w:id="0">
    <w:p w:rsidR="00C332C3" w:rsidRDefault="00C332C3" w:rsidP="00031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A17" w:rsidRDefault="00A32A17" w:rsidP="00A32A17">
    <w:pPr>
      <w:pStyle w:val="Piedepgina"/>
      <w:jc w:val="center"/>
    </w:pPr>
    <w:r w:rsidRPr="001F37DE">
      <w:rPr>
        <w:rFonts w:ascii="Arial" w:hAnsi="Arial" w:cs="Arial"/>
        <w:b/>
        <w:bCs/>
        <w:i/>
        <w:iCs/>
        <w:sz w:val="20"/>
        <w:szCs w:val="20"/>
      </w:rPr>
      <w:t>Verifique que esta es la versión correcta antes de utilizar el documento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38" w:rsidRDefault="00A32A17" w:rsidP="00A32A17">
    <w:pPr>
      <w:pStyle w:val="Piedepgina"/>
      <w:jc w:val="center"/>
    </w:pPr>
    <w:r w:rsidRPr="001F37DE">
      <w:rPr>
        <w:rFonts w:ascii="Arial" w:hAnsi="Arial" w:cs="Arial"/>
        <w:b/>
        <w:bCs/>
        <w:i/>
        <w:iCs/>
        <w:sz w:val="20"/>
        <w:szCs w:val="20"/>
      </w:rPr>
      <w:t>Verifique que esta es la versión correcta antes de utilizar el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2C3" w:rsidRDefault="00C332C3" w:rsidP="00031738">
      <w:pPr>
        <w:spacing w:after="0" w:line="240" w:lineRule="auto"/>
      </w:pPr>
      <w:r>
        <w:separator/>
      </w:r>
    </w:p>
  </w:footnote>
  <w:footnote w:type="continuationSeparator" w:id="0">
    <w:p w:rsidR="00C332C3" w:rsidRDefault="00C332C3" w:rsidP="000317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A17" w:rsidRDefault="0099365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42735" o:spid="_x0000_s4098" type="#_x0000_t136" style="position:absolute;margin-left:0;margin-top:0;width:529.6pt;height:93.45pt;rotation:315;z-index:-251655168;mso-position-horizontal:center;mso-position-horizontal-relative:margin;mso-position-vertical:center;mso-position-vertical-relative:margin" o:allowincell="f" fillcolor="silver" stroked="f">
          <v:fill opacity=".5"/>
          <v:textpath style="font-family:&quot;Calibri&quot;;font-size:1pt" string="COPIA NO CONTROLADA"/>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A17" w:rsidRDefault="0099365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42744" o:spid="_x0000_s4107" type="#_x0000_t136" style="position:absolute;margin-left:0;margin-top:0;width:529.6pt;height:93.45pt;rotation:315;z-index:-251636736;mso-position-horizontal:center;mso-position-horizontal-relative:margin;mso-position-vertical:center;mso-position-vertical-relative:margin" o:allowincell="f" fillcolor="silver" stroked="f">
          <v:fill opacity=".5"/>
          <v:textpath style="font-family:&quot;Calibri&quot;;font-size:1pt" string="COPIA NO CONTROLADA"/>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2E52B4" w:rsidRPr="00DC3BDF" w:rsidTr="000F4FCC">
      <w:trPr>
        <w:trHeight w:val="498"/>
      </w:trPr>
      <w:tc>
        <w:tcPr>
          <w:tcW w:w="1701" w:type="dxa"/>
          <w:vMerge w:val="restart"/>
        </w:tcPr>
        <w:p w:rsidR="002E52B4" w:rsidRPr="00DC3BDF" w:rsidRDefault="00993655" w:rsidP="000F4FCC">
          <w:pPr>
            <w:tabs>
              <w:tab w:val="left" w:pos="7275"/>
            </w:tabs>
            <w:spacing w:after="0" w:line="240" w:lineRule="auto"/>
            <w:rPr>
              <w:rFonts w:ascii="Arial" w:eastAsia="Times New Roman" w:hAnsi="Arial" w:cs="Arial"/>
              <w:sz w:val="20"/>
              <w:szCs w:val="20"/>
              <w:lang w:eastAsia="es-E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14" type="#_x0000_t136" style="position:absolute;margin-left:0;margin-top:0;width:529.6pt;height:93.45pt;rotation:315;z-index:-251624448;mso-position-horizontal:center;mso-position-horizontal-relative:margin;mso-position-vertical:center;mso-position-vertical-relative:margin" o:allowincell="f" fillcolor="silver" stroked="f">
                <v:fill opacity=".5"/>
                <v:textpath style="font-family:&quot;Calibri&quot;;font-size:1pt" string="COPIA NO CONTROLADA"/>
                <w10:wrap anchorx="margin" anchory="margin"/>
              </v:shape>
            </w:pict>
          </w:r>
          <w:r w:rsidR="002E52B4">
            <w:rPr>
              <w:rFonts w:ascii="Times New Roman" w:eastAsia="Times New Roman" w:hAnsi="Times New Roman" w:cs="Times New Roman"/>
              <w:noProof/>
              <w:sz w:val="24"/>
              <w:szCs w:val="24"/>
              <w:lang w:val="es-CO" w:eastAsia="es-CO"/>
            </w:rPr>
            <w:drawing>
              <wp:inline distT="0" distB="0" distL="0" distR="0" wp14:anchorId="4F488B1C" wp14:editId="2D0D87B7">
                <wp:extent cx="771525" cy="9906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90600"/>
                        </a:xfrm>
                        <a:prstGeom prst="rect">
                          <a:avLst/>
                        </a:prstGeom>
                        <a:noFill/>
                        <a:ln>
                          <a:noFill/>
                        </a:ln>
                      </pic:spPr>
                    </pic:pic>
                  </a:graphicData>
                </a:graphic>
              </wp:inline>
            </w:drawing>
          </w:r>
        </w:p>
      </w:tc>
      <w:tc>
        <w:tcPr>
          <w:tcW w:w="4395" w:type="dxa"/>
          <w:vMerge w:val="restart"/>
          <w:vAlign w:val="center"/>
        </w:tcPr>
        <w:p w:rsidR="002E52B4" w:rsidRDefault="002E52B4" w:rsidP="000F4FCC">
          <w:pPr>
            <w:tabs>
              <w:tab w:val="left" w:pos="7275"/>
            </w:tabs>
            <w:spacing w:after="0" w:line="240" w:lineRule="auto"/>
            <w:jc w:val="center"/>
            <w:rPr>
              <w:rFonts w:ascii="Arial" w:hAnsi="Arial" w:cs="Arial"/>
              <w:b/>
              <w:sz w:val="20"/>
              <w:szCs w:val="20"/>
            </w:rPr>
          </w:pPr>
          <w:r w:rsidRPr="00C46069">
            <w:rPr>
              <w:rFonts w:ascii="Arial" w:hAnsi="Arial" w:cs="Arial"/>
              <w:b/>
              <w:sz w:val="20"/>
              <w:szCs w:val="20"/>
            </w:rPr>
            <w:t>PROGRAMACIÓN Y SEGUIMIENTO DE LOS PLANES DE ACCIÓN Y PROYECTOS DE INVERSIÓN</w:t>
          </w:r>
        </w:p>
        <w:p w:rsidR="002E52B4" w:rsidRPr="00DC3BDF" w:rsidRDefault="002E52B4" w:rsidP="000F4FCC">
          <w:pPr>
            <w:tabs>
              <w:tab w:val="left" w:pos="7275"/>
            </w:tabs>
            <w:spacing w:after="0" w:line="240" w:lineRule="auto"/>
            <w:jc w:val="center"/>
            <w:rPr>
              <w:rFonts w:ascii="Arial" w:hAnsi="Arial" w:cs="Arial"/>
              <w:b/>
              <w:sz w:val="10"/>
              <w:szCs w:val="10"/>
            </w:rPr>
          </w:pPr>
        </w:p>
        <w:p w:rsidR="002E52B4" w:rsidRPr="00DC3BDF" w:rsidRDefault="002E52B4" w:rsidP="000F4FCC">
          <w:pPr>
            <w:tabs>
              <w:tab w:val="left" w:pos="7275"/>
            </w:tabs>
            <w:spacing w:after="0" w:line="240" w:lineRule="auto"/>
            <w:jc w:val="center"/>
            <w:rPr>
              <w:rFonts w:ascii="Arial" w:eastAsia="Times New Roman" w:hAnsi="Arial" w:cs="Arial"/>
              <w:b/>
              <w:sz w:val="20"/>
              <w:szCs w:val="20"/>
              <w:lang w:eastAsia="es-ES"/>
            </w:rPr>
          </w:pPr>
          <w:r w:rsidRPr="00DC3BDF">
            <w:rPr>
              <w:rFonts w:ascii="Arial" w:eastAsia="Times New Roman" w:hAnsi="Arial" w:cs="Arial"/>
              <w:b/>
              <w:sz w:val="20"/>
              <w:szCs w:val="20"/>
              <w:lang w:eastAsia="es-ES"/>
            </w:rPr>
            <w:t>PR-GE-0</w:t>
          </w:r>
          <w:r>
            <w:rPr>
              <w:rFonts w:ascii="Arial" w:eastAsia="Times New Roman" w:hAnsi="Arial" w:cs="Arial"/>
              <w:b/>
              <w:sz w:val="20"/>
              <w:szCs w:val="20"/>
              <w:lang w:eastAsia="es-ES"/>
            </w:rPr>
            <w:t>2</w:t>
          </w:r>
        </w:p>
      </w:tc>
      <w:tc>
        <w:tcPr>
          <w:tcW w:w="2693" w:type="dxa"/>
          <w:vAlign w:val="center"/>
        </w:tcPr>
        <w:p w:rsidR="002E52B4" w:rsidRPr="00DC3BDF" w:rsidRDefault="002E52B4" w:rsidP="000F4FCC">
          <w:pPr>
            <w:tabs>
              <w:tab w:val="left" w:pos="7275"/>
            </w:tabs>
            <w:spacing w:after="0" w:line="240" w:lineRule="auto"/>
            <w:rPr>
              <w:rFonts w:ascii="Arial" w:eastAsia="Times New Roman" w:hAnsi="Arial" w:cs="Arial"/>
              <w:b/>
              <w:sz w:val="20"/>
              <w:szCs w:val="20"/>
              <w:lang w:eastAsia="es-ES"/>
            </w:rPr>
          </w:pPr>
          <w:r>
            <w:rPr>
              <w:rFonts w:ascii="Arial" w:eastAsia="Times New Roman" w:hAnsi="Arial" w:cs="Arial"/>
              <w:b/>
              <w:sz w:val="20"/>
              <w:szCs w:val="20"/>
              <w:lang w:eastAsia="es-ES"/>
            </w:rPr>
            <w:t>Versión: 02</w:t>
          </w:r>
        </w:p>
      </w:tc>
    </w:tr>
    <w:tr w:rsidR="002E52B4" w:rsidRPr="00DC3BDF" w:rsidTr="000F4FCC">
      <w:trPr>
        <w:trHeight w:val="498"/>
      </w:trPr>
      <w:tc>
        <w:tcPr>
          <w:tcW w:w="1701" w:type="dxa"/>
          <w:vMerge/>
        </w:tcPr>
        <w:p w:rsidR="002E52B4" w:rsidRPr="00DC3BDF" w:rsidRDefault="002E52B4" w:rsidP="000F4FCC">
          <w:pPr>
            <w:tabs>
              <w:tab w:val="left" w:pos="7275"/>
            </w:tabs>
            <w:spacing w:after="0" w:line="240" w:lineRule="auto"/>
            <w:rPr>
              <w:rFonts w:ascii="Arial" w:eastAsia="Times New Roman" w:hAnsi="Arial" w:cs="Arial"/>
              <w:noProof/>
              <w:sz w:val="20"/>
              <w:szCs w:val="20"/>
              <w:lang w:eastAsia="es-ES"/>
            </w:rPr>
          </w:pPr>
        </w:p>
      </w:tc>
      <w:tc>
        <w:tcPr>
          <w:tcW w:w="4395" w:type="dxa"/>
          <w:vMerge/>
          <w:vAlign w:val="center"/>
        </w:tcPr>
        <w:p w:rsidR="002E52B4" w:rsidRPr="00DC3BDF" w:rsidRDefault="002E52B4" w:rsidP="000F4FCC">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2E52B4" w:rsidRPr="00DC3BDF" w:rsidRDefault="002E52B4" w:rsidP="000F4FCC">
          <w:pPr>
            <w:tabs>
              <w:tab w:val="left" w:pos="7275"/>
            </w:tabs>
            <w:spacing w:after="0" w:line="240" w:lineRule="auto"/>
            <w:rPr>
              <w:rFonts w:ascii="Arial" w:eastAsia="Times New Roman" w:hAnsi="Arial" w:cs="Arial"/>
              <w:b/>
              <w:sz w:val="20"/>
              <w:szCs w:val="20"/>
              <w:lang w:eastAsia="es-ES"/>
            </w:rPr>
          </w:pPr>
          <w:r w:rsidRPr="00DC3BDF">
            <w:rPr>
              <w:rFonts w:ascii="Arial" w:eastAsia="Times New Roman" w:hAnsi="Arial" w:cs="Arial"/>
              <w:b/>
              <w:sz w:val="20"/>
              <w:szCs w:val="20"/>
              <w:lang w:eastAsia="es-ES"/>
            </w:rPr>
            <w:t xml:space="preserve">Fecha: </w:t>
          </w:r>
          <w:r>
            <w:rPr>
              <w:rFonts w:ascii="Arial" w:eastAsia="Times New Roman" w:hAnsi="Arial" w:cs="Arial"/>
              <w:b/>
              <w:sz w:val="20"/>
              <w:szCs w:val="20"/>
              <w:lang w:eastAsia="es-ES"/>
            </w:rPr>
            <w:t>28/12</w:t>
          </w:r>
          <w:r w:rsidRPr="00DC3BDF">
            <w:rPr>
              <w:rFonts w:ascii="Arial" w:eastAsia="Times New Roman" w:hAnsi="Arial" w:cs="Arial"/>
              <w:b/>
              <w:sz w:val="20"/>
              <w:szCs w:val="20"/>
              <w:lang w:eastAsia="es-ES"/>
            </w:rPr>
            <w:t>/201</w:t>
          </w:r>
          <w:r>
            <w:rPr>
              <w:rFonts w:ascii="Arial" w:eastAsia="Times New Roman" w:hAnsi="Arial" w:cs="Arial"/>
              <w:b/>
              <w:sz w:val="20"/>
              <w:szCs w:val="20"/>
              <w:lang w:eastAsia="es-ES"/>
            </w:rPr>
            <w:t>7</w:t>
          </w:r>
        </w:p>
      </w:tc>
    </w:tr>
    <w:tr w:rsidR="002E52B4" w:rsidRPr="00DC3BDF" w:rsidTr="000F4FCC">
      <w:trPr>
        <w:trHeight w:val="498"/>
      </w:trPr>
      <w:tc>
        <w:tcPr>
          <w:tcW w:w="1701" w:type="dxa"/>
          <w:vMerge/>
        </w:tcPr>
        <w:p w:rsidR="002E52B4" w:rsidRPr="00DC3BDF" w:rsidRDefault="002E52B4" w:rsidP="000F4FCC">
          <w:pPr>
            <w:tabs>
              <w:tab w:val="left" w:pos="7275"/>
            </w:tabs>
            <w:spacing w:after="0" w:line="240" w:lineRule="auto"/>
            <w:rPr>
              <w:rFonts w:ascii="Arial" w:eastAsia="Times New Roman" w:hAnsi="Arial" w:cs="Arial"/>
              <w:sz w:val="20"/>
              <w:szCs w:val="20"/>
              <w:lang w:eastAsia="es-ES"/>
            </w:rPr>
          </w:pPr>
        </w:p>
      </w:tc>
      <w:tc>
        <w:tcPr>
          <w:tcW w:w="4395" w:type="dxa"/>
          <w:vMerge/>
          <w:vAlign w:val="center"/>
        </w:tcPr>
        <w:p w:rsidR="002E52B4" w:rsidRPr="00DC3BDF" w:rsidRDefault="002E52B4" w:rsidP="000F4FCC">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2E52B4" w:rsidRPr="00DC3BDF" w:rsidRDefault="00993655" w:rsidP="000F4FCC">
          <w:pPr>
            <w:tabs>
              <w:tab w:val="left" w:pos="7275"/>
            </w:tabs>
            <w:spacing w:after="0" w:line="240" w:lineRule="auto"/>
            <w:rPr>
              <w:rFonts w:ascii="Arial" w:eastAsia="Times New Roman" w:hAnsi="Arial" w:cs="Arial"/>
              <w:b/>
              <w:sz w:val="20"/>
              <w:szCs w:val="20"/>
              <w:lang w:eastAsia="es-ES"/>
            </w:rPr>
          </w:pPr>
          <w:sdt>
            <w:sdtPr>
              <w:id w:val="-229078665"/>
              <w:docPartObj>
                <w:docPartGallery w:val="Page Numbers (Top of Page)"/>
                <w:docPartUnique/>
              </w:docPartObj>
            </w:sdtPr>
            <w:sdtEndPr/>
            <w:sdtContent>
              <w:r w:rsidR="002E52B4">
                <w:t xml:space="preserve">Página </w:t>
              </w:r>
              <w:r w:rsidR="002E52B4">
                <w:rPr>
                  <w:b/>
                  <w:bCs/>
                  <w:sz w:val="24"/>
                  <w:szCs w:val="24"/>
                </w:rPr>
                <w:fldChar w:fldCharType="begin"/>
              </w:r>
              <w:r w:rsidR="002E52B4">
                <w:rPr>
                  <w:b/>
                  <w:bCs/>
                </w:rPr>
                <w:instrText>PAGE</w:instrText>
              </w:r>
              <w:r w:rsidR="002E52B4">
                <w:rPr>
                  <w:b/>
                  <w:bCs/>
                  <w:sz w:val="24"/>
                  <w:szCs w:val="24"/>
                </w:rPr>
                <w:fldChar w:fldCharType="separate"/>
              </w:r>
              <w:r>
                <w:rPr>
                  <w:b/>
                  <w:bCs/>
                  <w:noProof/>
                </w:rPr>
                <w:t>5</w:t>
              </w:r>
              <w:r w:rsidR="002E52B4">
                <w:rPr>
                  <w:b/>
                  <w:bCs/>
                  <w:sz w:val="24"/>
                  <w:szCs w:val="24"/>
                </w:rPr>
                <w:fldChar w:fldCharType="end"/>
              </w:r>
              <w:r w:rsidR="002E52B4">
                <w:t xml:space="preserve"> de </w:t>
              </w:r>
              <w:r w:rsidR="002E52B4">
                <w:rPr>
                  <w:b/>
                  <w:bCs/>
                  <w:sz w:val="24"/>
                  <w:szCs w:val="24"/>
                </w:rPr>
                <w:fldChar w:fldCharType="begin"/>
              </w:r>
              <w:r w:rsidR="002E52B4">
                <w:rPr>
                  <w:b/>
                  <w:bCs/>
                </w:rPr>
                <w:instrText>NUMPAGES</w:instrText>
              </w:r>
              <w:r w:rsidR="002E52B4">
                <w:rPr>
                  <w:b/>
                  <w:bCs/>
                  <w:sz w:val="24"/>
                  <w:szCs w:val="24"/>
                </w:rPr>
                <w:fldChar w:fldCharType="separate"/>
              </w:r>
              <w:r>
                <w:rPr>
                  <w:b/>
                  <w:bCs/>
                  <w:noProof/>
                </w:rPr>
                <w:t>7</w:t>
              </w:r>
              <w:r w:rsidR="002E52B4">
                <w:rPr>
                  <w:b/>
                  <w:bCs/>
                  <w:sz w:val="24"/>
                  <w:szCs w:val="24"/>
                </w:rPr>
                <w:fldChar w:fldCharType="end"/>
              </w:r>
            </w:sdtContent>
          </w:sdt>
        </w:p>
      </w:tc>
    </w:tr>
  </w:tbl>
  <w:p w:rsidR="00031738" w:rsidRDefault="00031738">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A17" w:rsidRDefault="0099365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42743" o:spid="_x0000_s4106" type="#_x0000_t136" style="position:absolute;margin-left:0;margin-top:0;width:529.6pt;height:93.45pt;rotation:315;z-index:-251638784;mso-position-horizontal:center;mso-position-horizontal-relative:margin;mso-position-vertical:center;mso-position-vertical-relative:margin" o:allowincell="f" fillcolor="silver" stroked="f">
          <v:fill opacity=".5"/>
          <v:textpath style="font-family:&quot;Calibri&quot;;font-size:1pt" string="COPIA NO CONTROLADA"/>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A17" w:rsidRDefault="0099365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42747" o:spid="_x0000_s4110" type="#_x0000_t136" style="position:absolute;margin-left:0;margin-top:0;width:529.6pt;height:93.45pt;rotation:315;z-index:-251630592;mso-position-horizontal:center;mso-position-horizontal-relative:margin;mso-position-vertical:center;mso-position-vertical-relative:margin" o:allowincell="f" fillcolor="silver" stroked="f">
          <v:fill opacity=".5"/>
          <v:textpath style="font-family:&quot;Calibri&quot;;font-size:1pt" string="COPIA NO CONTROLADA"/>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2E52B4" w:rsidRPr="002E52B4" w:rsidTr="000F4FCC">
      <w:trPr>
        <w:trHeight w:val="498"/>
      </w:trPr>
      <w:tc>
        <w:tcPr>
          <w:tcW w:w="1701" w:type="dxa"/>
          <w:vMerge w:val="restart"/>
        </w:tcPr>
        <w:p w:rsidR="002E52B4" w:rsidRPr="002E52B4" w:rsidRDefault="00993655" w:rsidP="002E52B4">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15" type="#_x0000_t136" style="position:absolute;margin-left:0;margin-top:0;width:529.6pt;height:93.45pt;rotation:315;z-index:-251622400;mso-position-horizontal:center;mso-position-horizontal-relative:margin;mso-position-vertical:center;mso-position-vertical-relative:margin" o:allowincell="f" fillcolor="silver" stroked="f">
                <v:fill opacity=".5"/>
                <v:textpath style="font-family:&quot;Calibri&quot;;font-size:1pt" string="COPIA NO CONTROLADA"/>
                <w10:wrap anchorx="margin" anchory="margin"/>
              </v:shape>
            </w:pict>
          </w:r>
          <w:r w:rsidR="002E52B4" w:rsidRPr="002E52B4">
            <w:rPr>
              <w:noProof/>
              <w:lang w:val="es-CO" w:eastAsia="es-CO"/>
            </w:rPr>
            <w:drawing>
              <wp:inline distT="0" distB="0" distL="0" distR="0" wp14:anchorId="3529412F" wp14:editId="0AB6679E">
                <wp:extent cx="771525" cy="9906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90600"/>
                        </a:xfrm>
                        <a:prstGeom prst="rect">
                          <a:avLst/>
                        </a:prstGeom>
                        <a:noFill/>
                        <a:ln>
                          <a:noFill/>
                        </a:ln>
                      </pic:spPr>
                    </pic:pic>
                  </a:graphicData>
                </a:graphic>
              </wp:inline>
            </w:drawing>
          </w:r>
        </w:p>
      </w:tc>
      <w:tc>
        <w:tcPr>
          <w:tcW w:w="4395" w:type="dxa"/>
          <w:vMerge w:val="restart"/>
          <w:vAlign w:val="center"/>
        </w:tcPr>
        <w:p w:rsidR="002E52B4" w:rsidRPr="002E52B4" w:rsidRDefault="002E52B4" w:rsidP="002E52B4">
          <w:pPr>
            <w:pStyle w:val="Encabezado"/>
            <w:rPr>
              <w:b/>
            </w:rPr>
          </w:pPr>
          <w:r w:rsidRPr="002E52B4">
            <w:rPr>
              <w:b/>
            </w:rPr>
            <w:t>PROGRAMACIÓN Y SEGUIMIENTO DE LOS PLANES DE ACCIÓN Y PROYECTOS DE INVERSIÓN</w:t>
          </w:r>
        </w:p>
        <w:p w:rsidR="002E52B4" w:rsidRPr="002E52B4" w:rsidRDefault="002E52B4" w:rsidP="002E52B4">
          <w:pPr>
            <w:pStyle w:val="Encabezado"/>
            <w:rPr>
              <w:b/>
            </w:rPr>
          </w:pPr>
        </w:p>
        <w:p w:rsidR="002E52B4" w:rsidRPr="002E52B4" w:rsidRDefault="002E52B4" w:rsidP="002E52B4">
          <w:pPr>
            <w:pStyle w:val="Encabezado"/>
            <w:rPr>
              <w:b/>
            </w:rPr>
          </w:pPr>
          <w:r w:rsidRPr="002E52B4">
            <w:rPr>
              <w:b/>
            </w:rPr>
            <w:t>PR-GE-02</w:t>
          </w:r>
        </w:p>
      </w:tc>
      <w:tc>
        <w:tcPr>
          <w:tcW w:w="2693" w:type="dxa"/>
          <w:vAlign w:val="center"/>
        </w:tcPr>
        <w:p w:rsidR="002E52B4" w:rsidRPr="002E52B4" w:rsidRDefault="002E52B4" w:rsidP="002E52B4">
          <w:pPr>
            <w:pStyle w:val="Encabezado"/>
            <w:rPr>
              <w:b/>
            </w:rPr>
          </w:pPr>
          <w:r w:rsidRPr="002E52B4">
            <w:rPr>
              <w:b/>
            </w:rPr>
            <w:t>Versión: 02</w:t>
          </w:r>
        </w:p>
      </w:tc>
    </w:tr>
    <w:tr w:rsidR="002E52B4" w:rsidRPr="002E52B4" w:rsidTr="000F4FCC">
      <w:trPr>
        <w:trHeight w:val="498"/>
      </w:trPr>
      <w:tc>
        <w:tcPr>
          <w:tcW w:w="1701" w:type="dxa"/>
          <w:vMerge/>
        </w:tcPr>
        <w:p w:rsidR="002E52B4" w:rsidRPr="002E52B4" w:rsidRDefault="002E52B4" w:rsidP="002E52B4">
          <w:pPr>
            <w:pStyle w:val="Encabezado"/>
          </w:pPr>
        </w:p>
      </w:tc>
      <w:tc>
        <w:tcPr>
          <w:tcW w:w="4395" w:type="dxa"/>
          <w:vMerge/>
          <w:vAlign w:val="center"/>
        </w:tcPr>
        <w:p w:rsidR="002E52B4" w:rsidRPr="002E52B4" w:rsidRDefault="002E52B4" w:rsidP="002E52B4">
          <w:pPr>
            <w:pStyle w:val="Encabezado"/>
            <w:rPr>
              <w:b/>
            </w:rPr>
          </w:pPr>
        </w:p>
      </w:tc>
      <w:tc>
        <w:tcPr>
          <w:tcW w:w="2693" w:type="dxa"/>
          <w:vAlign w:val="center"/>
        </w:tcPr>
        <w:p w:rsidR="002E52B4" w:rsidRPr="002E52B4" w:rsidRDefault="002E52B4" w:rsidP="002E52B4">
          <w:pPr>
            <w:pStyle w:val="Encabezado"/>
            <w:rPr>
              <w:b/>
            </w:rPr>
          </w:pPr>
          <w:r w:rsidRPr="002E52B4">
            <w:rPr>
              <w:b/>
            </w:rPr>
            <w:t>Fecha: 28/12/2017</w:t>
          </w:r>
        </w:p>
      </w:tc>
    </w:tr>
    <w:tr w:rsidR="002E52B4" w:rsidRPr="002E52B4" w:rsidTr="000F4FCC">
      <w:trPr>
        <w:trHeight w:val="498"/>
      </w:trPr>
      <w:tc>
        <w:tcPr>
          <w:tcW w:w="1701" w:type="dxa"/>
          <w:vMerge/>
        </w:tcPr>
        <w:p w:rsidR="002E52B4" w:rsidRPr="002E52B4" w:rsidRDefault="002E52B4" w:rsidP="002E52B4">
          <w:pPr>
            <w:pStyle w:val="Encabezado"/>
          </w:pPr>
        </w:p>
      </w:tc>
      <w:tc>
        <w:tcPr>
          <w:tcW w:w="4395" w:type="dxa"/>
          <w:vMerge/>
          <w:vAlign w:val="center"/>
        </w:tcPr>
        <w:p w:rsidR="002E52B4" w:rsidRPr="002E52B4" w:rsidRDefault="002E52B4" w:rsidP="002E52B4">
          <w:pPr>
            <w:pStyle w:val="Encabezado"/>
            <w:rPr>
              <w:b/>
            </w:rPr>
          </w:pPr>
        </w:p>
      </w:tc>
      <w:tc>
        <w:tcPr>
          <w:tcW w:w="2693" w:type="dxa"/>
          <w:vAlign w:val="center"/>
        </w:tcPr>
        <w:p w:rsidR="002E52B4" w:rsidRPr="002E52B4" w:rsidRDefault="00993655" w:rsidP="002E52B4">
          <w:pPr>
            <w:pStyle w:val="Encabezado"/>
            <w:rPr>
              <w:b/>
            </w:rPr>
          </w:pPr>
          <w:sdt>
            <w:sdtPr>
              <w:id w:val="931403327"/>
              <w:docPartObj>
                <w:docPartGallery w:val="Page Numbers (Top of Page)"/>
                <w:docPartUnique/>
              </w:docPartObj>
            </w:sdtPr>
            <w:sdtEndPr/>
            <w:sdtContent>
              <w:r w:rsidR="002E52B4" w:rsidRPr="002E52B4">
                <w:t xml:space="preserve">Página </w:t>
              </w:r>
              <w:r w:rsidR="002E52B4" w:rsidRPr="002E52B4">
                <w:rPr>
                  <w:b/>
                  <w:bCs/>
                </w:rPr>
                <w:fldChar w:fldCharType="begin"/>
              </w:r>
              <w:r w:rsidR="002E52B4" w:rsidRPr="002E52B4">
                <w:rPr>
                  <w:b/>
                  <w:bCs/>
                </w:rPr>
                <w:instrText>PAGE</w:instrText>
              </w:r>
              <w:r w:rsidR="002E52B4" w:rsidRPr="002E52B4">
                <w:rPr>
                  <w:b/>
                  <w:bCs/>
                </w:rPr>
                <w:fldChar w:fldCharType="separate"/>
              </w:r>
              <w:r>
                <w:rPr>
                  <w:b/>
                  <w:bCs/>
                  <w:noProof/>
                </w:rPr>
                <w:t>7</w:t>
              </w:r>
              <w:r w:rsidR="002E52B4" w:rsidRPr="002E52B4">
                <w:fldChar w:fldCharType="end"/>
              </w:r>
              <w:r w:rsidR="002E52B4" w:rsidRPr="002E52B4">
                <w:t xml:space="preserve"> de </w:t>
              </w:r>
              <w:r w:rsidR="002E52B4" w:rsidRPr="002E52B4">
                <w:rPr>
                  <w:b/>
                  <w:bCs/>
                </w:rPr>
                <w:fldChar w:fldCharType="begin"/>
              </w:r>
              <w:r w:rsidR="002E52B4" w:rsidRPr="002E52B4">
                <w:rPr>
                  <w:b/>
                  <w:bCs/>
                </w:rPr>
                <w:instrText>NUMPAGES</w:instrText>
              </w:r>
              <w:r w:rsidR="002E52B4" w:rsidRPr="002E52B4">
                <w:rPr>
                  <w:b/>
                  <w:bCs/>
                </w:rPr>
                <w:fldChar w:fldCharType="separate"/>
              </w:r>
              <w:r>
                <w:rPr>
                  <w:b/>
                  <w:bCs/>
                  <w:noProof/>
                </w:rPr>
                <w:t>7</w:t>
              </w:r>
              <w:r w:rsidR="002E52B4" w:rsidRPr="002E52B4">
                <w:fldChar w:fldCharType="end"/>
              </w:r>
            </w:sdtContent>
          </w:sdt>
        </w:p>
      </w:tc>
    </w:tr>
  </w:tbl>
  <w:p w:rsidR="00031738" w:rsidRDefault="00031738">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A17" w:rsidRDefault="0099365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42746" o:spid="_x0000_s4109" type="#_x0000_t136" style="position:absolute;margin-left:0;margin-top:0;width:529.6pt;height:93.45pt;rotation:315;z-index:-251632640;mso-position-horizontal:center;mso-position-horizontal-relative:margin;mso-position-vertical:center;mso-position-vertical-relative:margin" o:allowincell="f" fillcolor="silver" stroked="f">
          <v:fill opacity=".5"/>
          <v:textpath style="font-family:&quot;Calibri&quot;;font-size:1pt" string="COPIA NO CONTROLAD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4A7C72" w:rsidRPr="00DC3BDF" w:rsidTr="00364E0D">
      <w:trPr>
        <w:trHeight w:val="498"/>
      </w:trPr>
      <w:tc>
        <w:tcPr>
          <w:tcW w:w="1701" w:type="dxa"/>
          <w:vMerge w:val="restart"/>
        </w:tcPr>
        <w:p w:rsidR="004A7C72" w:rsidRPr="00DC3BDF" w:rsidRDefault="00993655" w:rsidP="00364E0D">
          <w:pPr>
            <w:tabs>
              <w:tab w:val="left" w:pos="7275"/>
            </w:tabs>
            <w:spacing w:after="0" w:line="240" w:lineRule="auto"/>
            <w:rPr>
              <w:rFonts w:ascii="Arial" w:eastAsia="Times New Roman" w:hAnsi="Arial" w:cs="Arial"/>
              <w:sz w:val="20"/>
              <w:szCs w:val="20"/>
              <w:lang w:eastAsia="es-E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42736" o:spid="_x0000_s4099" type="#_x0000_t136" style="position:absolute;margin-left:0;margin-top:0;width:529.6pt;height:93.45pt;rotation:315;z-index:-251653120;mso-position-horizontal:center;mso-position-horizontal-relative:margin;mso-position-vertical:center;mso-position-vertical-relative:margin" o:allowincell="f" fillcolor="silver" stroked="f">
                <v:fill opacity=".5"/>
                <v:textpath style="font-family:&quot;Calibri&quot;;font-size:1pt" string="COPIA NO CONTROLADA"/>
                <w10:wrap anchorx="margin" anchory="margin"/>
              </v:shape>
            </w:pict>
          </w:r>
          <w:r w:rsidR="004A7C72">
            <w:rPr>
              <w:rFonts w:ascii="Times New Roman" w:eastAsia="Times New Roman" w:hAnsi="Times New Roman" w:cs="Times New Roman"/>
              <w:noProof/>
              <w:sz w:val="24"/>
              <w:szCs w:val="24"/>
              <w:lang w:val="es-CO" w:eastAsia="es-CO"/>
            </w:rPr>
            <w:drawing>
              <wp:inline distT="0" distB="0" distL="0" distR="0" wp14:anchorId="4A257E61" wp14:editId="1B6E2735">
                <wp:extent cx="771525" cy="990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90600"/>
                        </a:xfrm>
                        <a:prstGeom prst="rect">
                          <a:avLst/>
                        </a:prstGeom>
                        <a:noFill/>
                        <a:ln>
                          <a:noFill/>
                        </a:ln>
                      </pic:spPr>
                    </pic:pic>
                  </a:graphicData>
                </a:graphic>
              </wp:inline>
            </w:drawing>
          </w:r>
        </w:p>
      </w:tc>
      <w:tc>
        <w:tcPr>
          <w:tcW w:w="4395" w:type="dxa"/>
          <w:vMerge w:val="restart"/>
          <w:vAlign w:val="center"/>
        </w:tcPr>
        <w:p w:rsidR="004A7C72" w:rsidRDefault="004A7C72" w:rsidP="00364E0D">
          <w:pPr>
            <w:tabs>
              <w:tab w:val="left" w:pos="7275"/>
            </w:tabs>
            <w:spacing w:after="0" w:line="240" w:lineRule="auto"/>
            <w:jc w:val="center"/>
            <w:rPr>
              <w:rFonts w:ascii="Arial" w:hAnsi="Arial" w:cs="Arial"/>
              <w:b/>
              <w:sz w:val="20"/>
              <w:szCs w:val="20"/>
            </w:rPr>
          </w:pPr>
          <w:r w:rsidRPr="00C46069">
            <w:rPr>
              <w:rFonts w:ascii="Arial" w:hAnsi="Arial" w:cs="Arial"/>
              <w:b/>
              <w:sz w:val="20"/>
              <w:szCs w:val="20"/>
            </w:rPr>
            <w:t>PROGRAMACIÓN Y SEGUIMIENTO DE LOS PLANES DE ACCIÓN Y PROYECTOS DE INVERSIÓN</w:t>
          </w:r>
        </w:p>
        <w:p w:rsidR="004A7C72" w:rsidRPr="00DC3BDF" w:rsidRDefault="004A7C72" w:rsidP="00364E0D">
          <w:pPr>
            <w:tabs>
              <w:tab w:val="left" w:pos="7275"/>
            </w:tabs>
            <w:spacing w:after="0" w:line="240" w:lineRule="auto"/>
            <w:jc w:val="center"/>
            <w:rPr>
              <w:rFonts w:ascii="Arial" w:hAnsi="Arial" w:cs="Arial"/>
              <w:b/>
              <w:sz w:val="10"/>
              <w:szCs w:val="10"/>
            </w:rPr>
          </w:pPr>
        </w:p>
        <w:p w:rsidR="004A7C72" w:rsidRPr="00DC3BDF" w:rsidRDefault="004A7C72" w:rsidP="00364E0D">
          <w:pPr>
            <w:tabs>
              <w:tab w:val="left" w:pos="7275"/>
            </w:tabs>
            <w:spacing w:after="0" w:line="240" w:lineRule="auto"/>
            <w:jc w:val="center"/>
            <w:rPr>
              <w:rFonts w:ascii="Arial" w:eastAsia="Times New Roman" w:hAnsi="Arial" w:cs="Arial"/>
              <w:b/>
              <w:sz w:val="20"/>
              <w:szCs w:val="20"/>
              <w:lang w:eastAsia="es-ES"/>
            </w:rPr>
          </w:pPr>
          <w:r w:rsidRPr="00DC3BDF">
            <w:rPr>
              <w:rFonts w:ascii="Arial" w:eastAsia="Times New Roman" w:hAnsi="Arial" w:cs="Arial"/>
              <w:b/>
              <w:sz w:val="20"/>
              <w:szCs w:val="20"/>
              <w:lang w:eastAsia="es-ES"/>
            </w:rPr>
            <w:t>PR-GE-0</w:t>
          </w:r>
          <w:r>
            <w:rPr>
              <w:rFonts w:ascii="Arial" w:eastAsia="Times New Roman" w:hAnsi="Arial" w:cs="Arial"/>
              <w:b/>
              <w:sz w:val="20"/>
              <w:szCs w:val="20"/>
              <w:lang w:eastAsia="es-ES"/>
            </w:rPr>
            <w:t>2</w:t>
          </w:r>
        </w:p>
      </w:tc>
      <w:tc>
        <w:tcPr>
          <w:tcW w:w="2693" w:type="dxa"/>
          <w:vAlign w:val="center"/>
        </w:tcPr>
        <w:p w:rsidR="004A7C72" w:rsidRPr="00DC3BDF" w:rsidRDefault="002E52B4" w:rsidP="00364E0D">
          <w:pPr>
            <w:tabs>
              <w:tab w:val="left" w:pos="7275"/>
            </w:tabs>
            <w:spacing w:after="0" w:line="240" w:lineRule="auto"/>
            <w:rPr>
              <w:rFonts w:ascii="Arial" w:eastAsia="Times New Roman" w:hAnsi="Arial" w:cs="Arial"/>
              <w:b/>
              <w:sz w:val="20"/>
              <w:szCs w:val="20"/>
              <w:lang w:eastAsia="es-ES"/>
            </w:rPr>
          </w:pPr>
          <w:r>
            <w:rPr>
              <w:rFonts w:ascii="Arial" w:eastAsia="Times New Roman" w:hAnsi="Arial" w:cs="Arial"/>
              <w:b/>
              <w:sz w:val="20"/>
              <w:szCs w:val="20"/>
              <w:lang w:eastAsia="es-ES"/>
            </w:rPr>
            <w:t>Versión: 02</w:t>
          </w:r>
        </w:p>
      </w:tc>
    </w:tr>
    <w:tr w:rsidR="004A7C72" w:rsidRPr="00DC3BDF" w:rsidTr="00364E0D">
      <w:trPr>
        <w:trHeight w:val="498"/>
      </w:trPr>
      <w:tc>
        <w:tcPr>
          <w:tcW w:w="1701" w:type="dxa"/>
          <w:vMerge/>
        </w:tcPr>
        <w:p w:rsidR="004A7C72" w:rsidRPr="00DC3BDF" w:rsidRDefault="004A7C72" w:rsidP="00364E0D">
          <w:pPr>
            <w:tabs>
              <w:tab w:val="left" w:pos="7275"/>
            </w:tabs>
            <w:spacing w:after="0" w:line="240" w:lineRule="auto"/>
            <w:rPr>
              <w:rFonts w:ascii="Arial" w:eastAsia="Times New Roman" w:hAnsi="Arial" w:cs="Arial"/>
              <w:noProof/>
              <w:sz w:val="20"/>
              <w:szCs w:val="20"/>
              <w:lang w:eastAsia="es-ES"/>
            </w:rPr>
          </w:pPr>
        </w:p>
      </w:tc>
      <w:tc>
        <w:tcPr>
          <w:tcW w:w="4395" w:type="dxa"/>
          <w:vMerge/>
          <w:vAlign w:val="center"/>
        </w:tcPr>
        <w:p w:rsidR="004A7C72" w:rsidRPr="00DC3BDF" w:rsidRDefault="004A7C72" w:rsidP="00364E0D">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4A7C72" w:rsidRPr="00DC3BDF" w:rsidRDefault="004A7C72" w:rsidP="002E52B4">
          <w:pPr>
            <w:tabs>
              <w:tab w:val="left" w:pos="7275"/>
            </w:tabs>
            <w:spacing w:after="0" w:line="240" w:lineRule="auto"/>
            <w:rPr>
              <w:rFonts w:ascii="Arial" w:eastAsia="Times New Roman" w:hAnsi="Arial" w:cs="Arial"/>
              <w:b/>
              <w:sz w:val="20"/>
              <w:szCs w:val="20"/>
              <w:lang w:eastAsia="es-ES"/>
            </w:rPr>
          </w:pPr>
          <w:r w:rsidRPr="00DC3BDF">
            <w:rPr>
              <w:rFonts w:ascii="Arial" w:eastAsia="Times New Roman" w:hAnsi="Arial" w:cs="Arial"/>
              <w:b/>
              <w:sz w:val="20"/>
              <w:szCs w:val="20"/>
              <w:lang w:eastAsia="es-ES"/>
            </w:rPr>
            <w:t xml:space="preserve">Fecha: </w:t>
          </w:r>
          <w:r w:rsidR="002E52B4">
            <w:rPr>
              <w:rFonts w:ascii="Arial" w:eastAsia="Times New Roman" w:hAnsi="Arial" w:cs="Arial"/>
              <w:b/>
              <w:sz w:val="20"/>
              <w:szCs w:val="20"/>
              <w:lang w:eastAsia="es-ES"/>
            </w:rPr>
            <w:t>28/12</w:t>
          </w:r>
          <w:r w:rsidRPr="00DC3BDF">
            <w:rPr>
              <w:rFonts w:ascii="Arial" w:eastAsia="Times New Roman" w:hAnsi="Arial" w:cs="Arial"/>
              <w:b/>
              <w:sz w:val="20"/>
              <w:szCs w:val="20"/>
              <w:lang w:eastAsia="es-ES"/>
            </w:rPr>
            <w:t>/201</w:t>
          </w:r>
          <w:r w:rsidR="002E52B4">
            <w:rPr>
              <w:rFonts w:ascii="Arial" w:eastAsia="Times New Roman" w:hAnsi="Arial" w:cs="Arial"/>
              <w:b/>
              <w:sz w:val="20"/>
              <w:szCs w:val="20"/>
              <w:lang w:eastAsia="es-ES"/>
            </w:rPr>
            <w:t>7</w:t>
          </w:r>
        </w:p>
      </w:tc>
    </w:tr>
    <w:tr w:rsidR="004A7C72" w:rsidRPr="00DC3BDF" w:rsidTr="00364E0D">
      <w:trPr>
        <w:trHeight w:val="498"/>
      </w:trPr>
      <w:tc>
        <w:tcPr>
          <w:tcW w:w="1701" w:type="dxa"/>
          <w:vMerge/>
        </w:tcPr>
        <w:p w:rsidR="004A7C72" w:rsidRPr="00DC3BDF" w:rsidRDefault="004A7C72" w:rsidP="00364E0D">
          <w:pPr>
            <w:tabs>
              <w:tab w:val="left" w:pos="7275"/>
            </w:tabs>
            <w:spacing w:after="0" w:line="240" w:lineRule="auto"/>
            <w:rPr>
              <w:rFonts w:ascii="Arial" w:eastAsia="Times New Roman" w:hAnsi="Arial" w:cs="Arial"/>
              <w:sz w:val="20"/>
              <w:szCs w:val="20"/>
              <w:lang w:eastAsia="es-ES"/>
            </w:rPr>
          </w:pPr>
        </w:p>
      </w:tc>
      <w:tc>
        <w:tcPr>
          <w:tcW w:w="4395" w:type="dxa"/>
          <w:vMerge/>
          <w:vAlign w:val="center"/>
        </w:tcPr>
        <w:p w:rsidR="004A7C72" w:rsidRPr="00DC3BDF" w:rsidRDefault="004A7C72" w:rsidP="00364E0D">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4A7C72" w:rsidRPr="00DC3BDF" w:rsidRDefault="00993655" w:rsidP="00364E0D">
          <w:pPr>
            <w:tabs>
              <w:tab w:val="left" w:pos="7275"/>
            </w:tabs>
            <w:spacing w:after="0" w:line="240" w:lineRule="auto"/>
            <w:rPr>
              <w:rFonts w:ascii="Arial" w:eastAsia="Times New Roman" w:hAnsi="Arial" w:cs="Arial"/>
              <w:b/>
              <w:sz w:val="20"/>
              <w:szCs w:val="20"/>
              <w:lang w:eastAsia="es-ES"/>
            </w:rPr>
          </w:pPr>
          <w:sdt>
            <w:sdtPr>
              <w:id w:val="1477648756"/>
              <w:docPartObj>
                <w:docPartGallery w:val="Page Numbers (Top of Page)"/>
                <w:docPartUnique/>
              </w:docPartObj>
            </w:sdtPr>
            <w:sdtEndPr/>
            <w:sdtContent>
              <w:r w:rsidR="00710F71">
                <w:t xml:space="preserve">Página </w:t>
              </w:r>
              <w:r w:rsidR="00710F71">
                <w:rPr>
                  <w:b/>
                  <w:bCs/>
                  <w:sz w:val="24"/>
                  <w:szCs w:val="24"/>
                </w:rPr>
                <w:fldChar w:fldCharType="begin"/>
              </w:r>
              <w:r w:rsidR="00710F71">
                <w:rPr>
                  <w:b/>
                  <w:bCs/>
                </w:rPr>
                <w:instrText>PAGE</w:instrText>
              </w:r>
              <w:r w:rsidR="00710F71">
                <w:rPr>
                  <w:b/>
                  <w:bCs/>
                  <w:sz w:val="24"/>
                  <w:szCs w:val="24"/>
                </w:rPr>
                <w:fldChar w:fldCharType="separate"/>
              </w:r>
              <w:r>
                <w:rPr>
                  <w:b/>
                  <w:bCs/>
                  <w:noProof/>
                </w:rPr>
                <w:t>1</w:t>
              </w:r>
              <w:r w:rsidR="00710F71">
                <w:rPr>
                  <w:b/>
                  <w:bCs/>
                  <w:sz w:val="24"/>
                  <w:szCs w:val="24"/>
                </w:rPr>
                <w:fldChar w:fldCharType="end"/>
              </w:r>
              <w:r w:rsidR="00710F71">
                <w:t xml:space="preserve"> de </w:t>
              </w:r>
              <w:r w:rsidR="00710F71">
                <w:rPr>
                  <w:b/>
                  <w:bCs/>
                  <w:sz w:val="24"/>
                  <w:szCs w:val="24"/>
                </w:rPr>
                <w:fldChar w:fldCharType="begin"/>
              </w:r>
              <w:r w:rsidR="00710F71">
                <w:rPr>
                  <w:b/>
                  <w:bCs/>
                </w:rPr>
                <w:instrText>NUMPAGES</w:instrText>
              </w:r>
              <w:r w:rsidR="00710F71">
                <w:rPr>
                  <w:b/>
                  <w:bCs/>
                  <w:sz w:val="24"/>
                  <w:szCs w:val="24"/>
                </w:rPr>
                <w:fldChar w:fldCharType="separate"/>
              </w:r>
              <w:r>
                <w:rPr>
                  <w:b/>
                  <w:bCs/>
                  <w:noProof/>
                </w:rPr>
                <w:t>7</w:t>
              </w:r>
              <w:r w:rsidR="00710F71">
                <w:rPr>
                  <w:b/>
                  <w:bCs/>
                  <w:sz w:val="24"/>
                  <w:szCs w:val="24"/>
                </w:rPr>
                <w:fldChar w:fldCharType="end"/>
              </w:r>
            </w:sdtContent>
          </w:sdt>
        </w:p>
      </w:tc>
    </w:tr>
  </w:tbl>
  <w:p w:rsidR="00031738" w:rsidRDefault="00031738" w:rsidP="00710F7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A17" w:rsidRDefault="0099365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42734" o:spid="_x0000_s4097" type="#_x0000_t136" style="position:absolute;margin-left:0;margin-top:0;width:529.6pt;height:93.45pt;rotation:315;z-index:-251657216;mso-position-horizontal:center;mso-position-horizontal-relative:margin;mso-position-vertical:center;mso-position-vertical-relative:margin" o:allowincell="f" fillcolor="silver" stroked="f">
          <v:fill opacity=".5"/>
          <v:textpath style="font-family:&quot;Calibri&quot;;font-size:1pt" string="COPIA NO CONTROLAD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A17" w:rsidRDefault="0099365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42738" o:spid="_x0000_s4101" type="#_x0000_t136" style="position:absolute;margin-left:0;margin-top:0;width:529.6pt;height:93.45pt;rotation:315;z-index:-251649024;mso-position-horizontal:center;mso-position-horizontal-relative:margin;mso-position-vertical:center;mso-position-vertical-relative:margin" o:allowincell="f" fillcolor="silver" stroked="f">
          <v:fill opacity=".5"/>
          <v:textpath style="font-family:&quot;Calibri&quot;;font-size:1pt" string="COPIA NO CONTROLAD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710F71" w:rsidRPr="00DC3BDF" w:rsidTr="00364E0D">
      <w:trPr>
        <w:trHeight w:val="498"/>
      </w:trPr>
      <w:tc>
        <w:tcPr>
          <w:tcW w:w="1701" w:type="dxa"/>
          <w:vMerge w:val="restart"/>
        </w:tcPr>
        <w:p w:rsidR="00710F71" w:rsidRPr="00DC3BDF" w:rsidRDefault="00993655" w:rsidP="00364E0D">
          <w:pPr>
            <w:tabs>
              <w:tab w:val="left" w:pos="7275"/>
            </w:tabs>
            <w:spacing w:after="0" w:line="240" w:lineRule="auto"/>
            <w:rPr>
              <w:rFonts w:ascii="Arial" w:eastAsia="Times New Roman" w:hAnsi="Arial" w:cs="Arial"/>
              <w:sz w:val="20"/>
              <w:szCs w:val="20"/>
              <w:lang w:eastAsia="es-E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42739" o:spid="_x0000_s4102" type="#_x0000_t136" style="position:absolute;margin-left:0;margin-top:0;width:529.6pt;height:93.45pt;rotation:315;z-index:-251646976;mso-position-horizontal:center;mso-position-horizontal-relative:margin;mso-position-vertical:center;mso-position-vertical-relative:margin" o:allowincell="f" fillcolor="silver" stroked="f">
                <v:fill opacity=".5"/>
                <v:textpath style="font-family:&quot;Calibri&quot;;font-size:1pt" string="COPIA NO CONTROLADA"/>
                <w10:wrap anchorx="margin" anchory="margin"/>
              </v:shape>
            </w:pict>
          </w:r>
          <w:r w:rsidR="00710F71">
            <w:rPr>
              <w:rFonts w:ascii="Times New Roman" w:eastAsia="Times New Roman" w:hAnsi="Times New Roman" w:cs="Times New Roman"/>
              <w:noProof/>
              <w:sz w:val="24"/>
              <w:szCs w:val="24"/>
              <w:lang w:val="es-CO" w:eastAsia="es-CO"/>
            </w:rPr>
            <w:drawing>
              <wp:inline distT="0" distB="0" distL="0" distR="0" wp14:anchorId="2C4B6D7A" wp14:editId="64B3B995">
                <wp:extent cx="771525" cy="9906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90600"/>
                        </a:xfrm>
                        <a:prstGeom prst="rect">
                          <a:avLst/>
                        </a:prstGeom>
                        <a:noFill/>
                        <a:ln>
                          <a:noFill/>
                        </a:ln>
                      </pic:spPr>
                    </pic:pic>
                  </a:graphicData>
                </a:graphic>
              </wp:inline>
            </w:drawing>
          </w:r>
        </w:p>
      </w:tc>
      <w:tc>
        <w:tcPr>
          <w:tcW w:w="4395" w:type="dxa"/>
          <w:vMerge w:val="restart"/>
          <w:vAlign w:val="center"/>
        </w:tcPr>
        <w:p w:rsidR="00710F71" w:rsidRDefault="00710F71" w:rsidP="00364E0D">
          <w:pPr>
            <w:tabs>
              <w:tab w:val="left" w:pos="7275"/>
            </w:tabs>
            <w:spacing w:after="0" w:line="240" w:lineRule="auto"/>
            <w:jc w:val="center"/>
            <w:rPr>
              <w:rFonts w:ascii="Arial" w:hAnsi="Arial" w:cs="Arial"/>
              <w:b/>
              <w:sz w:val="20"/>
              <w:szCs w:val="20"/>
            </w:rPr>
          </w:pPr>
          <w:r w:rsidRPr="00C46069">
            <w:rPr>
              <w:rFonts w:ascii="Arial" w:hAnsi="Arial" w:cs="Arial"/>
              <w:b/>
              <w:sz w:val="20"/>
              <w:szCs w:val="20"/>
            </w:rPr>
            <w:t>PROGRAMACIÓN Y SEGUIMIENTO DE LOS PLANES DE ACCIÓN Y PROYECTOS DE INVERSIÓN</w:t>
          </w:r>
        </w:p>
        <w:p w:rsidR="00710F71" w:rsidRPr="00DC3BDF" w:rsidRDefault="00710F71" w:rsidP="00364E0D">
          <w:pPr>
            <w:tabs>
              <w:tab w:val="left" w:pos="7275"/>
            </w:tabs>
            <w:spacing w:after="0" w:line="240" w:lineRule="auto"/>
            <w:jc w:val="center"/>
            <w:rPr>
              <w:rFonts w:ascii="Arial" w:hAnsi="Arial" w:cs="Arial"/>
              <w:b/>
              <w:sz w:val="10"/>
              <w:szCs w:val="10"/>
            </w:rPr>
          </w:pPr>
        </w:p>
        <w:p w:rsidR="00710F71" w:rsidRPr="00DC3BDF" w:rsidRDefault="00710F71" w:rsidP="00364E0D">
          <w:pPr>
            <w:tabs>
              <w:tab w:val="left" w:pos="7275"/>
            </w:tabs>
            <w:spacing w:after="0" w:line="240" w:lineRule="auto"/>
            <w:jc w:val="center"/>
            <w:rPr>
              <w:rFonts w:ascii="Arial" w:eastAsia="Times New Roman" w:hAnsi="Arial" w:cs="Arial"/>
              <w:b/>
              <w:sz w:val="20"/>
              <w:szCs w:val="20"/>
              <w:lang w:eastAsia="es-ES"/>
            </w:rPr>
          </w:pPr>
          <w:r w:rsidRPr="00DC3BDF">
            <w:rPr>
              <w:rFonts w:ascii="Arial" w:eastAsia="Times New Roman" w:hAnsi="Arial" w:cs="Arial"/>
              <w:b/>
              <w:sz w:val="20"/>
              <w:szCs w:val="20"/>
              <w:lang w:eastAsia="es-ES"/>
            </w:rPr>
            <w:t>PR-GE-0</w:t>
          </w:r>
          <w:r>
            <w:rPr>
              <w:rFonts w:ascii="Arial" w:eastAsia="Times New Roman" w:hAnsi="Arial" w:cs="Arial"/>
              <w:b/>
              <w:sz w:val="20"/>
              <w:szCs w:val="20"/>
              <w:lang w:eastAsia="es-ES"/>
            </w:rPr>
            <w:t>2</w:t>
          </w:r>
        </w:p>
      </w:tc>
      <w:tc>
        <w:tcPr>
          <w:tcW w:w="2693" w:type="dxa"/>
          <w:vAlign w:val="center"/>
        </w:tcPr>
        <w:p w:rsidR="00710F71" w:rsidRPr="00DC3BDF" w:rsidRDefault="002E52B4" w:rsidP="00364E0D">
          <w:pPr>
            <w:tabs>
              <w:tab w:val="left" w:pos="7275"/>
            </w:tabs>
            <w:spacing w:after="0" w:line="240" w:lineRule="auto"/>
            <w:rPr>
              <w:rFonts w:ascii="Arial" w:eastAsia="Times New Roman" w:hAnsi="Arial" w:cs="Arial"/>
              <w:b/>
              <w:sz w:val="20"/>
              <w:szCs w:val="20"/>
              <w:lang w:eastAsia="es-ES"/>
            </w:rPr>
          </w:pPr>
          <w:r>
            <w:rPr>
              <w:rFonts w:ascii="Arial" w:eastAsia="Times New Roman" w:hAnsi="Arial" w:cs="Arial"/>
              <w:b/>
              <w:sz w:val="20"/>
              <w:szCs w:val="20"/>
              <w:lang w:eastAsia="es-ES"/>
            </w:rPr>
            <w:t>Versión: 02</w:t>
          </w:r>
        </w:p>
      </w:tc>
    </w:tr>
    <w:tr w:rsidR="00710F71" w:rsidRPr="00DC3BDF" w:rsidTr="00364E0D">
      <w:trPr>
        <w:trHeight w:val="498"/>
      </w:trPr>
      <w:tc>
        <w:tcPr>
          <w:tcW w:w="1701" w:type="dxa"/>
          <w:vMerge/>
        </w:tcPr>
        <w:p w:rsidR="00710F71" w:rsidRPr="00DC3BDF" w:rsidRDefault="00710F71" w:rsidP="00364E0D">
          <w:pPr>
            <w:tabs>
              <w:tab w:val="left" w:pos="7275"/>
            </w:tabs>
            <w:spacing w:after="0" w:line="240" w:lineRule="auto"/>
            <w:rPr>
              <w:rFonts w:ascii="Arial" w:eastAsia="Times New Roman" w:hAnsi="Arial" w:cs="Arial"/>
              <w:noProof/>
              <w:sz w:val="20"/>
              <w:szCs w:val="20"/>
              <w:lang w:eastAsia="es-ES"/>
            </w:rPr>
          </w:pPr>
        </w:p>
      </w:tc>
      <w:tc>
        <w:tcPr>
          <w:tcW w:w="4395" w:type="dxa"/>
          <w:vMerge/>
          <w:vAlign w:val="center"/>
        </w:tcPr>
        <w:p w:rsidR="00710F71" w:rsidRPr="00DC3BDF" w:rsidRDefault="00710F71" w:rsidP="00364E0D">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710F71" w:rsidRPr="00DC3BDF" w:rsidRDefault="00710F71" w:rsidP="002E52B4">
          <w:pPr>
            <w:tabs>
              <w:tab w:val="left" w:pos="7275"/>
            </w:tabs>
            <w:spacing w:after="0" w:line="240" w:lineRule="auto"/>
            <w:rPr>
              <w:rFonts w:ascii="Arial" w:eastAsia="Times New Roman" w:hAnsi="Arial" w:cs="Arial"/>
              <w:b/>
              <w:sz w:val="20"/>
              <w:szCs w:val="20"/>
              <w:lang w:eastAsia="es-ES"/>
            </w:rPr>
          </w:pPr>
          <w:r w:rsidRPr="00DC3BDF">
            <w:rPr>
              <w:rFonts w:ascii="Arial" w:eastAsia="Times New Roman" w:hAnsi="Arial" w:cs="Arial"/>
              <w:b/>
              <w:sz w:val="20"/>
              <w:szCs w:val="20"/>
              <w:lang w:eastAsia="es-ES"/>
            </w:rPr>
            <w:t xml:space="preserve">Fecha: </w:t>
          </w:r>
          <w:r w:rsidR="002E52B4">
            <w:rPr>
              <w:rFonts w:ascii="Arial" w:eastAsia="Times New Roman" w:hAnsi="Arial" w:cs="Arial"/>
              <w:b/>
              <w:sz w:val="20"/>
              <w:szCs w:val="20"/>
              <w:lang w:eastAsia="es-ES"/>
            </w:rPr>
            <w:t>28/12</w:t>
          </w:r>
          <w:r w:rsidR="002E52B4" w:rsidRPr="00DC3BDF">
            <w:rPr>
              <w:rFonts w:ascii="Arial" w:eastAsia="Times New Roman" w:hAnsi="Arial" w:cs="Arial"/>
              <w:b/>
              <w:sz w:val="20"/>
              <w:szCs w:val="20"/>
              <w:lang w:eastAsia="es-ES"/>
            </w:rPr>
            <w:t>/201</w:t>
          </w:r>
          <w:r w:rsidR="002E52B4">
            <w:rPr>
              <w:rFonts w:ascii="Arial" w:eastAsia="Times New Roman" w:hAnsi="Arial" w:cs="Arial"/>
              <w:b/>
              <w:sz w:val="20"/>
              <w:szCs w:val="20"/>
              <w:lang w:eastAsia="es-ES"/>
            </w:rPr>
            <w:t>7</w:t>
          </w:r>
        </w:p>
      </w:tc>
    </w:tr>
    <w:tr w:rsidR="00710F71" w:rsidRPr="00DC3BDF" w:rsidTr="00364E0D">
      <w:trPr>
        <w:trHeight w:val="498"/>
      </w:trPr>
      <w:tc>
        <w:tcPr>
          <w:tcW w:w="1701" w:type="dxa"/>
          <w:vMerge/>
        </w:tcPr>
        <w:p w:rsidR="00710F71" w:rsidRPr="00DC3BDF" w:rsidRDefault="00710F71" w:rsidP="00364E0D">
          <w:pPr>
            <w:tabs>
              <w:tab w:val="left" w:pos="7275"/>
            </w:tabs>
            <w:spacing w:after="0" w:line="240" w:lineRule="auto"/>
            <w:rPr>
              <w:rFonts w:ascii="Arial" w:eastAsia="Times New Roman" w:hAnsi="Arial" w:cs="Arial"/>
              <w:sz w:val="20"/>
              <w:szCs w:val="20"/>
              <w:lang w:eastAsia="es-ES"/>
            </w:rPr>
          </w:pPr>
        </w:p>
      </w:tc>
      <w:tc>
        <w:tcPr>
          <w:tcW w:w="4395" w:type="dxa"/>
          <w:vMerge/>
          <w:vAlign w:val="center"/>
        </w:tcPr>
        <w:p w:rsidR="00710F71" w:rsidRPr="00DC3BDF" w:rsidRDefault="00710F71" w:rsidP="00364E0D">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710F71" w:rsidRPr="00DC3BDF" w:rsidRDefault="00993655" w:rsidP="00364E0D">
          <w:pPr>
            <w:tabs>
              <w:tab w:val="left" w:pos="7275"/>
            </w:tabs>
            <w:spacing w:after="0" w:line="240" w:lineRule="auto"/>
            <w:rPr>
              <w:rFonts w:ascii="Arial" w:eastAsia="Times New Roman" w:hAnsi="Arial" w:cs="Arial"/>
              <w:b/>
              <w:sz w:val="20"/>
              <w:szCs w:val="20"/>
              <w:lang w:eastAsia="es-ES"/>
            </w:rPr>
          </w:pPr>
          <w:sdt>
            <w:sdtPr>
              <w:id w:val="-763302873"/>
              <w:docPartObj>
                <w:docPartGallery w:val="Page Numbers (Top of Page)"/>
                <w:docPartUnique/>
              </w:docPartObj>
            </w:sdtPr>
            <w:sdtEndPr/>
            <w:sdtContent>
              <w:r w:rsidR="00710F71">
                <w:t xml:space="preserve">Página </w:t>
              </w:r>
              <w:r w:rsidR="00710F71">
                <w:rPr>
                  <w:b/>
                  <w:bCs/>
                  <w:sz w:val="24"/>
                  <w:szCs w:val="24"/>
                </w:rPr>
                <w:fldChar w:fldCharType="begin"/>
              </w:r>
              <w:r w:rsidR="00710F71">
                <w:rPr>
                  <w:b/>
                  <w:bCs/>
                </w:rPr>
                <w:instrText>PAGE</w:instrText>
              </w:r>
              <w:r w:rsidR="00710F71">
                <w:rPr>
                  <w:b/>
                  <w:bCs/>
                  <w:sz w:val="24"/>
                  <w:szCs w:val="24"/>
                </w:rPr>
                <w:fldChar w:fldCharType="separate"/>
              </w:r>
              <w:r>
                <w:rPr>
                  <w:b/>
                  <w:bCs/>
                  <w:noProof/>
                </w:rPr>
                <w:t>2</w:t>
              </w:r>
              <w:r w:rsidR="00710F71">
                <w:rPr>
                  <w:b/>
                  <w:bCs/>
                  <w:sz w:val="24"/>
                  <w:szCs w:val="24"/>
                </w:rPr>
                <w:fldChar w:fldCharType="end"/>
              </w:r>
              <w:r w:rsidR="00710F71">
                <w:t xml:space="preserve"> de </w:t>
              </w:r>
              <w:r w:rsidR="00710F71">
                <w:rPr>
                  <w:b/>
                  <w:bCs/>
                  <w:sz w:val="24"/>
                  <w:szCs w:val="24"/>
                </w:rPr>
                <w:fldChar w:fldCharType="begin"/>
              </w:r>
              <w:r w:rsidR="00710F71">
                <w:rPr>
                  <w:b/>
                  <w:bCs/>
                </w:rPr>
                <w:instrText>NUMPAGES</w:instrText>
              </w:r>
              <w:r w:rsidR="00710F71">
                <w:rPr>
                  <w:b/>
                  <w:bCs/>
                  <w:sz w:val="24"/>
                  <w:szCs w:val="24"/>
                </w:rPr>
                <w:fldChar w:fldCharType="separate"/>
              </w:r>
              <w:r>
                <w:rPr>
                  <w:b/>
                  <w:bCs/>
                  <w:noProof/>
                </w:rPr>
                <w:t>7</w:t>
              </w:r>
              <w:r w:rsidR="00710F71">
                <w:rPr>
                  <w:b/>
                  <w:bCs/>
                  <w:sz w:val="24"/>
                  <w:szCs w:val="24"/>
                </w:rPr>
                <w:fldChar w:fldCharType="end"/>
              </w:r>
            </w:sdtContent>
          </w:sdt>
        </w:p>
      </w:tc>
    </w:tr>
  </w:tbl>
  <w:p w:rsidR="00031738" w:rsidRDefault="00031738">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A17" w:rsidRDefault="0099365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42737" o:spid="_x0000_s4100" type="#_x0000_t136" style="position:absolute;margin-left:0;margin-top:0;width:529.6pt;height:93.45pt;rotation:315;z-index:-251651072;mso-position-horizontal:center;mso-position-horizontal-relative:margin;mso-position-vertical:center;mso-position-vertical-relative:margin" o:allowincell="f" fillcolor="silver" stroked="f">
          <v:fill opacity=".5"/>
          <v:textpath style="font-family:&quot;Calibri&quot;;font-size:1pt" string="COPIA NO CONTROLADA"/>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A17" w:rsidRDefault="0099365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42741" o:spid="_x0000_s4104" type="#_x0000_t136" style="position:absolute;margin-left:0;margin-top:0;width:529.6pt;height:93.45pt;rotation:315;z-index:-251642880;mso-position-horizontal:center;mso-position-horizontal-relative:margin;mso-position-vertical:center;mso-position-vertical-relative:margin" o:allowincell="f" fillcolor="silver" stroked="f">
          <v:fill opacity=".5"/>
          <v:textpath style="font-family:&quot;Calibri&quot;;font-size:1pt" string="COPIA NO CONTROLADA"/>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2E52B4" w:rsidRPr="00DC3BDF" w:rsidTr="000F4FCC">
      <w:trPr>
        <w:trHeight w:val="498"/>
      </w:trPr>
      <w:tc>
        <w:tcPr>
          <w:tcW w:w="1701" w:type="dxa"/>
          <w:vMerge w:val="restart"/>
        </w:tcPr>
        <w:p w:rsidR="002E52B4" w:rsidRPr="00DC3BDF" w:rsidRDefault="00993655" w:rsidP="000F4FCC">
          <w:pPr>
            <w:tabs>
              <w:tab w:val="left" w:pos="7275"/>
            </w:tabs>
            <w:spacing w:after="0" w:line="240" w:lineRule="auto"/>
            <w:rPr>
              <w:rFonts w:ascii="Arial" w:eastAsia="Times New Roman" w:hAnsi="Arial" w:cs="Arial"/>
              <w:sz w:val="20"/>
              <w:szCs w:val="20"/>
              <w:lang w:eastAsia="es-E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13" type="#_x0000_t136" style="position:absolute;margin-left:0;margin-top:0;width:529.6pt;height:93.45pt;rotation:315;z-index:-251626496;mso-position-horizontal:center;mso-position-horizontal-relative:margin;mso-position-vertical:center;mso-position-vertical-relative:margin" o:allowincell="f" fillcolor="silver" stroked="f">
                <v:fill opacity=".5"/>
                <v:textpath style="font-family:&quot;Calibri&quot;;font-size:1pt" string="COPIA NO CONTROLADA"/>
                <w10:wrap anchorx="margin" anchory="margin"/>
              </v:shape>
            </w:pict>
          </w:r>
          <w:r w:rsidR="002E52B4">
            <w:rPr>
              <w:rFonts w:ascii="Times New Roman" w:eastAsia="Times New Roman" w:hAnsi="Times New Roman" w:cs="Times New Roman"/>
              <w:noProof/>
              <w:sz w:val="24"/>
              <w:szCs w:val="24"/>
              <w:lang w:val="es-CO" w:eastAsia="es-CO"/>
            </w:rPr>
            <w:drawing>
              <wp:inline distT="0" distB="0" distL="0" distR="0" wp14:anchorId="598A4A79" wp14:editId="2957FADF">
                <wp:extent cx="771525" cy="990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90600"/>
                        </a:xfrm>
                        <a:prstGeom prst="rect">
                          <a:avLst/>
                        </a:prstGeom>
                        <a:noFill/>
                        <a:ln>
                          <a:noFill/>
                        </a:ln>
                      </pic:spPr>
                    </pic:pic>
                  </a:graphicData>
                </a:graphic>
              </wp:inline>
            </w:drawing>
          </w:r>
        </w:p>
      </w:tc>
      <w:tc>
        <w:tcPr>
          <w:tcW w:w="4395" w:type="dxa"/>
          <w:vMerge w:val="restart"/>
          <w:vAlign w:val="center"/>
        </w:tcPr>
        <w:p w:rsidR="002E52B4" w:rsidRDefault="002E52B4" w:rsidP="000F4FCC">
          <w:pPr>
            <w:tabs>
              <w:tab w:val="left" w:pos="7275"/>
            </w:tabs>
            <w:spacing w:after="0" w:line="240" w:lineRule="auto"/>
            <w:jc w:val="center"/>
            <w:rPr>
              <w:rFonts w:ascii="Arial" w:hAnsi="Arial" w:cs="Arial"/>
              <w:b/>
              <w:sz w:val="20"/>
              <w:szCs w:val="20"/>
            </w:rPr>
          </w:pPr>
          <w:r w:rsidRPr="00C46069">
            <w:rPr>
              <w:rFonts w:ascii="Arial" w:hAnsi="Arial" w:cs="Arial"/>
              <w:b/>
              <w:sz w:val="20"/>
              <w:szCs w:val="20"/>
            </w:rPr>
            <w:t>PROGRAMACIÓN Y SEGUIMIENTO DE LOS PLANES DE ACCIÓN Y PROYECTOS DE INVERSIÓN</w:t>
          </w:r>
        </w:p>
        <w:p w:rsidR="002E52B4" w:rsidRPr="00DC3BDF" w:rsidRDefault="002E52B4" w:rsidP="000F4FCC">
          <w:pPr>
            <w:tabs>
              <w:tab w:val="left" w:pos="7275"/>
            </w:tabs>
            <w:spacing w:after="0" w:line="240" w:lineRule="auto"/>
            <w:jc w:val="center"/>
            <w:rPr>
              <w:rFonts w:ascii="Arial" w:hAnsi="Arial" w:cs="Arial"/>
              <w:b/>
              <w:sz w:val="10"/>
              <w:szCs w:val="10"/>
            </w:rPr>
          </w:pPr>
        </w:p>
        <w:p w:rsidR="002E52B4" w:rsidRPr="00DC3BDF" w:rsidRDefault="002E52B4" w:rsidP="000F4FCC">
          <w:pPr>
            <w:tabs>
              <w:tab w:val="left" w:pos="7275"/>
            </w:tabs>
            <w:spacing w:after="0" w:line="240" w:lineRule="auto"/>
            <w:jc w:val="center"/>
            <w:rPr>
              <w:rFonts w:ascii="Arial" w:eastAsia="Times New Roman" w:hAnsi="Arial" w:cs="Arial"/>
              <w:b/>
              <w:sz w:val="20"/>
              <w:szCs w:val="20"/>
              <w:lang w:eastAsia="es-ES"/>
            </w:rPr>
          </w:pPr>
          <w:r w:rsidRPr="00DC3BDF">
            <w:rPr>
              <w:rFonts w:ascii="Arial" w:eastAsia="Times New Roman" w:hAnsi="Arial" w:cs="Arial"/>
              <w:b/>
              <w:sz w:val="20"/>
              <w:szCs w:val="20"/>
              <w:lang w:eastAsia="es-ES"/>
            </w:rPr>
            <w:t>PR-GE-0</w:t>
          </w:r>
          <w:r>
            <w:rPr>
              <w:rFonts w:ascii="Arial" w:eastAsia="Times New Roman" w:hAnsi="Arial" w:cs="Arial"/>
              <w:b/>
              <w:sz w:val="20"/>
              <w:szCs w:val="20"/>
              <w:lang w:eastAsia="es-ES"/>
            </w:rPr>
            <w:t>2</w:t>
          </w:r>
        </w:p>
      </w:tc>
      <w:tc>
        <w:tcPr>
          <w:tcW w:w="2693" w:type="dxa"/>
          <w:vAlign w:val="center"/>
        </w:tcPr>
        <w:p w:rsidR="002E52B4" w:rsidRPr="00DC3BDF" w:rsidRDefault="002E52B4" w:rsidP="000F4FCC">
          <w:pPr>
            <w:tabs>
              <w:tab w:val="left" w:pos="7275"/>
            </w:tabs>
            <w:spacing w:after="0" w:line="240" w:lineRule="auto"/>
            <w:rPr>
              <w:rFonts w:ascii="Arial" w:eastAsia="Times New Roman" w:hAnsi="Arial" w:cs="Arial"/>
              <w:b/>
              <w:sz w:val="20"/>
              <w:szCs w:val="20"/>
              <w:lang w:eastAsia="es-ES"/>
            </w:rPr>
          </w:pPr>
          <w:r>
            <w:rPr>
              <w:rFonts w:ascii="Arial" w:eastAsia="Times New Roman" w:hAnsi="Arial" w:cs="Arial"/>
              <w:b/>
              <w:sz w:val="20"/>
              <w:szCs w:val="20"/>
              <w:lang w:eastAsia="es-ES"/>
            </w:rPr>
            <w:t>Versión: 02</w:t>
          </w:r>
        </w:p>
      </w:tc>
    </w:tr>
    <w:tr w:rsidR="002E52B4" w:rsidRPr="00DC3BDF" w:rsidTr="000F4FCC">
      <w:trPr>
        <w:trHeight w:val="498"/>
      </w:trPr>
      <w:tc>
        <w:tcPr>
          <w:tcW w:w="1701" w:type="dxa"/>
          <w:vMerge/>
        </w:tcPr>
        <w:p w:rsidR="002E52B4" w:rsidRPr="00DC3BDF" w:rsidRDefault="002E52B4" w:rsidP="000F4FCC">
          <w:pPr>
            <w:tabs>
              <w:tab w:val="left" w:pos="7275"/>
            </w:tabs>
            <w:spacing w:after="0" w:line="240" w:lineRule="auto"/>
            <w:rPr>
              <w:rFonts w:ascii="Arial" w:eastAsia="Times New Roman" w:hAnsi="Arial" w:cs="Arial"/>
              <w:noProof/>
              <w:sz w:val="20"/>
              <w:szCs w:val="20"/>
              <w:lang w:eastAsia="es-ES"/>
            </w:rPr>
          </w:pPr>
        </w:p>
      </w:tc>
      <w:tc>
        <w:tcPr>
          <w:tcW w:w="4395" w:type="dxa"/>
          <w:vMerge/>
          <w:vAlign w:val="center"/>
        </w:tcPr>
        <w:p w:rsidR="002E52B4" w:rsidRPr="00DC3BDF" w:rsidRDefault="002E52B4" w:rsidP="000F4FCC">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2E52B4" w:rsidRPr="00DC3BDF" w:rsidRDefault="002E52B4" w:rsidP="000F4FCC">
          <w:pPr>
            <w:tabs>
              <w:tab w:val="left" w:pos="7275"/>
            </w:tabs>
            <w:spacing w:after="0" w:line="240" w:lineRule="auto"/>
            <w:rPr>
              <w:rFonts w:ascii="Arial" w:eastAsia="Times New Roman" w:hAnsi="Arial" w:cs="Arial"/>
              <w:b/>
              <w:sz w:val="20"/>
              <w:szCs w:val="20"/>
              <w:lang w:eastAsia="es-ES"/>
            </w:rPr>
          </w:pPr>
          <w:r w:rsidRPr="00DC3BDF">
            <w:rPr>
              <w:rFonts w:ascii="Arial" w:eastAsia="Times New Roman" w:hAnsi="Arial" w:cs="Arial"/>
              <w:b/>
              <w:sz w:val="20"/>
              <w:szCs w:val="20"/>
              <w:lang w:eastAsia="es-ES"/>
            </w:rPr>
            <w:t xml:space="preserve">Fecha: </w:t>
          </w:r>
          <w:r>
            <w:rPr>
              <w:rFonts w:ascii="Arial" w:eastAsia="Times New Roman" w:hAnsi="Arial" w:cs="Arial"/>
              <w:b/>
              <w:sz w:val="20"/>
              <w:szCs w:val="20"/>
              <w:lang w:eastAsia="es-ES"/>
            </w:rPr>
            <w:t>28/12</w:t>
          </w:r>
          <w:r w:rsidRPr="00DC3BDF">
            <w:rPr>
              <w:rFonts w:ascii="Arial" w:eastAsia="Times New Roman" w:hAnsi="Arial" w:cs="Arial"/>
              <w:b/>
              <w:sz w:val="20"/>
              <w:szCs w:val="20"/>
              <w:lang w:eastAsia="es-ES"/>
            </w:rPr>
            <w:t>/201</w:t>
          </w:r>
          <w:r>
            <w:rPr>
              <w:rFonts w:ascii="Arial" w:eastAsia="Times New Roman" w:hAnsi="Arial" w:cs="Arial"/>
              <w:b/>
              <w:sz w:val="20"/>
              <w:szCs w:val="20"/>
              <w:lang w:eastAsia="es-ES"/>
            </w:rPr>
            <w:t>7</w:t>
          </w:r>
        </w:p>
      </w:tc>
    </w:tr>
    <w:tr w:rsidR="002E52B4" w:rsidRPr="00DC3BDF" w:rsidTr="000F4FCC">
      <w:trPr>
        <w:trHeight w:val="498"/>
      </w:trPr>
      <w:tc>
        <w:tcPr>
          <w:tcW w:w="1701" w:type="dxa"/>
          <w:vMerge/>
        </w:tcPr>
        <w:p w:rsidR="002E52B4" w:rsidRPr="00DC3BDF" w:rsidRDefault="002E52B4" w:rsidP="000F4FCC">
          <w:pPr>
            <w:tabs>
              <w:tab w:val="left" w:pos="7275"/>
            </w:tabs>
            <w:spacing w:after="0" w:line="240" w:lineRule="auto"/>
            <w:rPr>
              <w:rFonts w:ascii="Arial" w:eastAsia="Times New Roman" w:hAnsi="Arial" w:cs="Arial"/>
              <w:sz w:val="20"/>
              <w:szCs w:val="20"/>
              <w:lang w:eastAsia="es-ES"/>
            </w:rPr>
          </w:pPr>
        </w:p>
      </w:tc>
      <w:tc>
        <w:tcPr>
          <w:tcW w:w="4395" w:type="dxa"/>
          <w:vMerge/>
          <w:vAlign w:val="center"/>
        </w:tcPr>
        <w:p w:rsidR="002E52B4" w:rsidRPr="00DC3BDF" w:rsidRDefault="002E52B4" w:rsidP="000F4FCC">
          <w:pPr>
            <w:tabs>
              <w:tab w:val="left" w:pos="7275"/>
            </w:tabs>
            <w:spacing w:after="0" w:line="240" w:lineRule="auto"/>
            <w:jc w:val="center"/>
            <w:rPr>
              <w:rFonts w:ascii="Arial" w:eastAsia="Times New Roman" w:hAnsi="Arial" w:cs="Arial"/>
              <w:b/>
              <w:sz w:val="20"/>
              <w:szCs w:val="20"/>
              <w:lang w:eastAsia="es-ES"/>
            </w:rPr>
          </w:pPr>
        </w:p>
      </w:tc>
      <w:tc>
        <w:tcPr>
          <w:tcW w:w="2693" w:type="dxa"/>
          <w:vAlign w:val="center"/>
        </w:tcPr>
        <w:p w:rsidR="002E52B4" w:rsidRPr="00DC3BDF" w:rsidRDefault="00993655" w:rsidP="000F4FCC">
          <w:pPr>
            <w:tabs>
              <w:tab w:val="left" w:pos="7275"/>
            </w:tabs>
            <w:spacing w:after="0" w:line="240" w:lineRule="auto"/>
            <w:rPr>
              <w:rFonts w:ascii="Arial" w:eastAsia="Times New Roman" w:hAnsi="Arial" w:cs="Arial"/>
              <w:b/>
              <w:sz w:val="20"/>
              <w:szCs w:val="20"/>
              <w:lang w:eastAsia="es-ES"/>
            </w:rPr>
          </w:pPr>
          <w:sdt>
            <w:sdtPr>
              <w:id w:val="1471934409"/>
              <w:docPartObj>
                <w:docPartGallery w:val="Page Numbers (Top of Page)"/>
                <w:docPartUnique/>
              </w:docPartObj>
            </w:sdtPr>
            <w:sdtEndPr/>
            <w:sdtContent>
              <w:r w:rsidR="002E52B4">
                <w:t xml:space="preserve">Página </w:t>
              </w:r>
              <w:r w:rsidR="002E52B4">
                <w:rPr>
                  <w:b/>
                  <w:bCs/>
                  <w:sz w:val="24"/>
                  <w:szCs w:val="24"/>
                </w:rPr>
                <w:fldChar w:fldCharType="begin"/>
              </w:r>
              <w:r w:rsidR="002E52B4">
                <w:rPr>
                  <w:b/>
                  <w:bCs/>
                </w:rPr>
                <w:instrText>PAGE</w:instrText>
              </w:r>
              <w:r w:rsidR="002E52B4">
                <w:rPr>
                  <w:b/>
                  <w:bCs/>
                  <w:sz w:val="24"/>
                  <w:szCs w:val="24"/>
                </w:rPr>
                <w:fldChar w:fldCharType="separate"/>
              </w:r>
              <w:r>
                <w:rPr>
                  <w:b/>
                  <w:bCs/>
                  <w:noProof/>
                </w:rPr>
                <w:t>3</w:t>
              </w:r>
              <w:r w:rsidR="002E52B4">
                <w:rPr>
                  <w:b/>
                  <w:bCs/>
                  <w:sz w:val="24"/>
                  <w:szCs w:val="24"/>
                </w:rPr>
                <w:fldChar w:fldCharType="end"/>
              </w:r>
              <w:r w:rsidR="002E52B4">
                <w:t xml:space="preserve"> de </w:t>
              </w:r>
              <w:r w:rsidR="002E52B4">
                <w:rPr>
                  <w:b/>
                  <w:bCs/>
                  <w:sz w:val="24"/>
                  <w:szCs w:val="24"/>
                </w:rPr>
                <w:fldChar w:fldCharType="begin"/>
              </w:r>
              <w:r w:rsidR="002E52B4">
                <w:rPr>
                  <w:b/>
                  <w:bCs/>
                </w:rPr>
                <w:instrText>NUMPAGES</w:instrText>
              </w:r>
              <w:r w:rsidR="002E52B4">
                <w:rPr>
                  <w:b/>
                  <w:bCs/>
                  <w:sz w:val="24"/>
                  <w:szCs w:val="24"/>
                </w:rPr>
                <w:fldChar w:fldCharType="separate"/>
              </w:r>
              <w:r>
                <w:rPr>
                  <w:b/>
                  <w:bCs/>
                  <w:noProof/>
                </w:rPr>
                <w:t>7</w:t>
              </w:r>
              <w:r w:rsidR="002E52B4">
                <w:rPr>
                  <w:b/>
                  <w:bCs/>
                  <w:sz w:val="24"/>
                  <w:szCs w:val="24"/>
                </w:rPr>
                <w:fldChar w:fldCharType="end"/>
              </w:r>
            </w:sdtContent>
          </w:sdt>
        </w:p>
      </w:tc>
    </w:tr>
  </w:tbl>
  <w:p w:rsidR="00031738" w:rsidRDefault="00031738">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A17" w:rsidRDefault="0099365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42740" o:spid="_x0000_s4103" type="#_x0000_t136" style="position:absolute;margin-left:0;margin-top:0;width:529.6pt;height:93.45pt;rotation:315;z-index:-251644928;mso-position-horizontal:center;mso-position-horizontal-relative:margin;mso-position-vertical:center;mso-position-vertical-relative:margin" o:allowincell="f" fillcolor="silver" stroked="f">
          <v:fill opacity=".5"/>
          <v:textpath style="font-family:&quot;Calibri&quot;;font-size:1pt" string="COPIA NO CONTROLA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31EED"/>
    <w:multiLevelType w:val="hybridMultilevel"/>
    <w:tmpl w:val="94DE9D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32E0159"/>
    <w:multiLevelType w:val="hybridMultilevel"/>
    <w:tmpl w:val="FA9E3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9E92798"/>
    <w:multiLevelType w:val="hybridMultilevel"/>
    <w:tmpl w:val="4DC4B8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8B64BC9"/>
    <w:multiLevelType w:val="hybridMultilevel"/>
    <w:tmpl w:val="CD8287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C73590A"/>
    <w:multiLevelType w:val="multilevel"/>
    <w:tmpl w:val="1C1007D6"/>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FF96ECD"/>
    <w:multiLevelType w:val="multilevel"/>
    <w:tmpl w:val="0E4CF1B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4116"/>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9D4E47"/>
    <w:rsid w:val="00025D00"/>
    <w:rsid w:val="00031738"/>
    <w:rsid w:val="00043BD6"/>
    <w:rsid w:val="00052A1B"/>
    <w:rsid w:val="0007109A"/>
    <w:rsid w:val="000919A3"/>
    <w:rsid w:val="00096D6D"/>
    <w:rsid w:val="000A681D"/>
    <w:rsid w:val="000E2313"/>
    <w:rsid w:val="000E2362"/>
    <w:rsid w:val="000E6652"/>
    <w:rsid w:val="000F0F71"/>
    <w:rsid w:val="0012069F"/>
    <w:rsid w:val="0012438D"/>
    <w:rsid w:val="00126B75"/>
    <w:rsid w:val="00132110"/>
    <w:rsid w:val="00136B61"/>
    <w:rsid w:val="00140279"/>
    <w:rsid w:val="00142B77"/>
    <w:rsid w:val="00150375"/>
    <w:rsid w:val="00184F42"/>
    <w:rsid w:val="001A27F9"/>
    <w:rsid w:val="001C03D3"/>
    <w:rsid w:val="001C34DE"/>
    <w:rsid w:val="001D4D9B"/>
    <w:rsid w:val="001F0CB9"/>
    <w:rsid w:val="001F6E5E"/>
    <w:rsid w:val="002043CD"/>
    <w:rsid w:val="0020738A"/>
    <w:rsid w:val="00210277"/>
    <w:rsid w:val="002167AE"/>
    <w:rsid w:val="00220363"/>
    <w:rsid w:val="0023484B"/>
    <w:rsid w:val="00237542"/>
    <w:rsid w:val="00257B9B"/>
    <w:rsid w:val="00280B13"/>
    <w:rsid w:val="002817AE"/>
    <w:rsid w:val="002843AC"/>
    <w:rsid w:val="00284401"/>
    <w:rsid w:val="00292A5F"/>
    <w:rsid w:val="002C0D90"/>
    <w:rsid w:val="002E52B4"/>
    <w:rsid w:val="002F4F28"/>
    <w:rsid w:val="00300DB8"/>
    <w:rsid w:val="003152BF"/>
    <w:rsid w:val="003448E4"/>
    <w:rsid w:val="00367D8C"/>
    <w:rsid w:val="003A072A"/>
    <w:rsid w:val="003E08C7"/>
    <w:rsid w:val="00405A7F"/>
    <w:rsid w:val="00432D00"/>
    <w:rsid w:val="00436F60"/>
    <w:rsid w:val="00447338"/>
    <w:rsid w:val="00475E2E"/>
    <w:rsid w:val="0048400C"/>
    <w:rsid w:val="004A5663"/>
    <w:rsid w:val="004A7C72"/>
    <w:rsid w:val="004B1D56"/>
    <w:rsid w:val="004B7F29"/>
    <w:rsid w:val="004C674B"/>
    <w:rsid w:val="004D4F58"/>
    <w:rsid w:val="005047F8"/>
    <w:rsid w:val="00532688"/>
    <w:rsid w:val="00586FFF"/>
    <w:rsid w:val="005940D4"/>
    <w:rsid w:val="005C1792"/>
    <w:rsid w:val="005C4E5D"/>
    <w:rsid w:val="005D179F"/>
    <w:rsid w:val="005D6AE7"/>
    <w:rsid w:val="005F1A4F"/>
    <w:rsid w:val="005F3872"/>
    <w:rsid w:val="00606CD0"/>
    <w:rsid w:val="00614A5E"/>
    <w:rsid w:val="006165F0"/>
    <w:rsid w:val="00663797"/>
    <w:rsid w:val="00693A80"/>
    <w:rsid w:val="00695BA1"/>
    <w:rsid w:val="006C7689"/>
    <w:rsid w:val="006E61A5"/>
    <w:rsid w:val="006F0E01"/>
    <w:rsid w:val="006F1BF6"/>
    <w:rsid w:val="00710F71"/>
    <w:rsid w:val="00712C3C"/>
    <w:rsid w:val="00735D27"/>
    <w:rsid w:val="0074693F"/>
    <w:rsid w:val="00760125"/>
    <w:rsid w:val="00790A4E"/>
    <w:rsid w:val="00795724"/>
    <w:rsid w:val="007969FC"/>
    <w:rsid w:val="007A67B9"/>
    <w:rsid w:val="007B0FFE"/>
    <w:rsid w:val="00812BA4"/>
    <w:rsid w:val="00884C44"/>
    <w:rsid w:val="008A4FFA"/>
    <w:rsid w:val="008B19CE"/>
    <w:rsid w:val="008B30AD"/>
    <w:rsid w:val="008C7DDD"/>
    <w:rsid w:val="009448BE"/>
    <w:rsid w:val="00965D34"/>
    <w:rsid w:val="00992482"/>
    <w:rsid w:val="00993655"/>
    <w:rsid w:val="009B2AE7"/>
    <w:rsid w:val="009C2DC3"/>
    <w:rsid w:val="009D4E47"/>
    <w:rsid w:val="009D52C5"/>
    <w:rsid w:val="009D666F"/>
    <w:rsid w:val="009F7A13"/>
    <w:rsid w:val="00A14D5F"/>
    <w:rsid w:val="00A32A17"/>
    <w:rsid w:val="00A3688B"/>
    <w:rsid w:val="00A76E7C"/>
    <w:rsid w:val="00A84164"/>
    <w:rsid w:val="00AD1179"/>
    <w:rsid w:val="00AE1259"/>
    <w:rsid w:val="00AE423B"/>
    <w:rsid w:val="00AE6635"/>
    <w:rsid w:val="00AF3469"/>
    <w:rsid w:val="00B04D8D"/>
    <w:rsid w:val="00B10CC8"/>
    <w:rsid w:val="00B12FFB"/>
    <w:rsid w:val="00B35072"/>
    <w:rsid w:val="00B44D8C"/>
    <w:rsid w:val="00B46A9A"/>
    <w:rsid w:val="00B550CA"/>
    <w:rsid w:val="00B769D6"/>
    <w:rsid w:val="00BB19C9"/>
    <w:rsid w:val="00BB2F89"/>
    <w:rsid w:val="00BB3CEB"/>
    <w:rsid w:val="00BC0ABD"/>
    <w:rsid w:val="00BC5529"/>
    <w:rsid w:val="00BC777C"/>
    <w:rsid w:val="00BD1212"/>
    <w:rsid w:val="00C04CB9"/>
    <w:rsid w:val="00C332C3"/>
    <w:rsid w:val="00C46069"/>
    <w:rsid w:val="00C46632"/>
    <w:rsid w:val="00C932B9"/>
    <w:rsid w:val="00CB32EB"/>
    <w:rsid w:val="00CE6B06"/>
    <w:rsid w:val="00D04CF3"/>
    <w:rsid w:val="00D33778"/>
    <w:rsid w:val="00D70192"/>
    <w:rsid w:val="00D740A1"/>
    <w:rsid w:val="00DA4058"/>
    <w:rsid w:val="00DC2F0B"/>
    <w:rsid w:val="00DC3BDF"/>
    <w:rsid w:val="00DC41DF"/>
    <w:rsid w:val="00DC474C"/>
    <w:rsid w:val="00DD56B7"/>
    <w:rsid w:val="00DF236B"/>
    <w:rsid w:val="00DF2E58"/>
    <w:rsid w:val="00E00322"/>
    <w:rsid w:val="00E2240B"/>
    <w:rsid w:val="00E52A62"/>
    <w:rsid w:val="00E94C29"/>
    <w:rsid w:val="00EA758D"/>
    <w:rsid w:val="00EF5E8D"/>
    <w:rsid w:val="00F03E07"/>
    <w:rsid w:val="00F10CE0"/>
    <w:rsid w:val="00F35C64"/>
    <w:rsid w:val="00F5150E"/>
    <w:rsid w:val="00F56F92"/>
    <w:rsid w:val="00F90E85"/>
    <w:rsid w:val="00F94483"/>
    <w:rsid w:val="00F97058"/>
    <w:rsid w:val="00FB6862"/>
    <w:rsid w:val="00FC218F"/>
    <w:rsid w:val="00FD0B11"/>
    <w:rsid w:val="00FD4E61"/>
    <w:rsid w:val="00FF35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1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F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D4E47"/>
    <w:rPr>
      <w:color w:val="0000FF"/>
      <w:u w:val="single"/>
    </w:rPr>
  </w:style>
  <w:style w:type="table" w:styleId="Tablaconcuadrcula">
    <w:name w:val="Table Grid"/>
    <w:basedOn w:val="Tablanormal"/>
    <w:uiPriority w:val="59"/>
    <w:rsid w:val="00126B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tulo">
    <w:name w:val="Subtitle"/>
    <w:basedOn w:val="Normal"/>
    <w:link w:val="SubttuloCar"/>
    <w:qFormat/>
    <w:rsid w:val="00126B75"/>
    <w:pPr>
      <w:spacing w:after="0" w:line="240" w:lineRule="auto"/>
      <w:jc w:val="both"/>
    </w:pPr>
    <w:rPr>
      <w:rFonts w:ascii="Arial" w:eastAsia="Times New Roman" w:hAnsi="Arial" w:cs="Times New Roman"/>
      <w:b/>
      <w:sz w:val="24"/>
      <w:szCs w:val="20"/>
      <w:lang w:eastAsia="es-CO"/>
    </w:rPr>
  </w:style>
  <w:style w:type="character" w:customStyle="1" w:styleId="SubttuloCar">
    <w:name w:val="Subtítulo Car"/>
    <w:basedOn w:val="Fuentedeprrafopredeter"/>
    <w:link w:val="Subttulo"/>
    <w:rsid w:val="00126B75"/>
    <w:rPr>
      <w:rFonts w:ascii="Arial" w:eastAsia="Times New Roman" w:hAnsi="Arial" w:cs="Times New Roman"/>
      <w:b/>
      <w:sz w:val="24"/>
      <w:szCs w:val="20"/>
      <w:lang w:eastAsia="es-CO"/>
    </w:rPr>
  </w:style>
  <w:style w:type="paragraph" w:styleId="Prrafodelista">
    <w:name w:val="List Paragraph"/>
    <w:basedOn w:val="Normal"/>
    <w:uiPriority w:val="34"/>
    <w:qFormat/>
    <w:rsid w:val="003152BF"/>
    <w:pPr>
      <w:ind w:left="720"/>
      <w:contextualSpacing/>
    </w:pPr>
  </w:style>
  <w:style w:type="paragraph" w:styleId="Textodeglobo">
    <w:name w:val="Balloon Text"/>
    <w:basedOn w:val="Normal"/>
    <w:link w:val="TextodegloboCar"/>
    <w:uiPriority w:val="99"/>
    <w:semiHidden/>
    <w:unhideWhenUsed/>
    <w:rsid w:val="00DC3B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3BDF"/>
    <w:rPr>
      <w:rFonts w:ascii="Tahoma" w:hAnsi="Tahoma" w:cs="Tahoma"/>
      <w:sz w:val="16"/>
      <w:szCs w:val="16"/>
    </w:rPr>
  </w:style>
  <w:style w:type="paragraph" w:styleId="Encabezado">
    <w:name w:val="header"/>
    <w:basedOn w:val="Normal"/>
    <w:link w:val="EncabezadoCar"/>
    <w:uiPriority w:val="99"/>
    <w:unhideWhenUsed/>
    <w:rsid w:val="000317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1738"/>
  </w:style>
  <w:style w:type="paragraph" w:styleId="Piedepgina">
    <w:name w:val="footer"/>
    <w:basedOn w:val="Normal"/>
    <w:link w:val="PiedepginaCar"/>
    <w:uiPriority w:val="99"/>
    <w:unhideWhenUsed/>
    <w:rsid w:val="000317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17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04065">
      <w:bodyDiv w:val="1"/>
      <w:marLeft w:val="0"/>
      <w:marRight w:val="0"/>
      <w:marTop w:val="0"/>
      <w:marBottom w:val="0"/>
      <w:divBdr>
        <w:top w:val="none" w:sz="0" w:space="0" w:color="auto"/>
        <w:left w:val="none" w:sz="0" w:space="0" w:color="auto"/>
        <w:bottom w:val="none" w:sz="0" w:space="0" w:color="auto"/>
        <w:right w:val="none" w:sz="0" w:space="0" w:color="auto"/>
      </w:divBdr>
      <w:divsChild>
        <w:div w:id="1595163789">
          <w:marLeft w:val="0"/>
          <w:marRight w:val="0"/>
          <w:marTop w:val="0"/>
          <w:marBottom w:val="0"/>
          <w:divBdr>
            <w:top w:val="none" w:sz="0" w:space="0" w:color="auto"/>
            <w:left w:val="none" w:sz="0" w:space="0" w:color="auto"/>
            <w:bottom w:val="none" w:sz="0" w:space="0" w:color="auto"/>
            <w:right w:val="none" w:sz="0" w:space="0" w:color="auto"/>
          </w:divBdr>
        </w:div>
        <w:div w:id="1727946754">
          <w:marLeft w:val="0"/>
          <w:marRight w:val="0"/>
          <w:marTop w:val="0"/>
          <w:marBottom w:val="0"/>
          <w:divBdr>
            <w:top w:val="none" w:sz="0" w:space="0" w:color="auto"/>
            <w:left w:val="none" w:sz="0" w:space="0" w:color="auto"/>
            <w:bottom w:val="none" w:sz="0" w:space="0" w:color="auto"/>
            <w:right w:val="none" w:sz="0" w:space="0" w:color="auto"/>
          </w:divBdr>
        </w:div>
        <w:div w:id="1099523503">
          <w:marLeft w:val="0"/>
          <w:marRight w:val="0"/>
          <w:marTop w:val="0"/>
          <w:marBottom w:val="0"/>
          <w:divBdr>
            <w:top w:val="none" w:sz="0" w:space="0" w:color="auto"/>
            <w:left w:val="none" w:sz="0" w:space="0" w:color="auto"/>
            <w:bottom w:val="none" w:sz="0" w:space="0" w:color="auto"/>
            <w:right w:val="none" w:sz="0" w:space="0" w:color="auto"/>
          </w:divBdr>
        </w:div>
        <w:div w:id="2113042515">
          <w:marLeft w:val="0"/>
          <w:marRight w:val="0"/>
          <w:marTop w:val="0"/>
          <w:marBottom w:val="0"/>
          <w:divBdr>
            <w:top w:val="none" w:sz="0" w:space="0" w:color="auto"/>
            <w:left w:val="none" w:sz="0" w:space="0" w:color="auto"/>
            <w:bottom w:val="none" w:sz="0" w:space="0" w:color="auto"/>
            <w:right w:val="none" w:sz="0" w:space="0" w:color="auto"/>
          </w:divBdr>
        </w:div>
        <w:div w:id="747575298">
          <w:marLeft w:val="0"/>
          <w:marRight w:val="0"/>
          <w:marTop w:val="0"/>
          <w:marBottom w:val="0"/>
          <w:divBdr>
            <w:top w:val="none" w:sz="0" w:space="0" w:color="auto"/>
            <w:left w:val="none" w:sz="0" w:space="0" w:color="auto"/>
            <w:bottom w:val="none" w:sz="0" w:space="0" w:color="auto"/>
            <w:right w:val="none" w:sz="0" w:space="0" w:color="auto"/>
          </w:divBdr>
        </w:div>
        <w:div w:id="532614551">
          <w:marLeft w:val="0"/>
          <w:marRight w:val="0"/>
          <w:marTop w:val="0"/>
          <w:marBottom w:val="0"/>
          <w:divBdr>
            <w:top w:val="none" w:sz="0" w:space="0" w:color="auto"/>
            <w:left w:val="none" w:sz="0" w:space="0" w:color="auto"/>
            <w:bottom w:val="none" w:sz="0" w:space="0" w:color="auto"/>
            <w:right w:val="none" w:sz="0" w:space="0" w:color="auto"/>
          </w:divBdr>
        </w:div>
        <w:div w:id="1844929847">
          <w:marLeft w:val="0"/>
          <w:marRight w:val="0"/>
          <w:marTop w:val="0"/>
          <w:marBottom w:val="0"/>
          <w:divBdr>
            <w:top w:val="none" w:sz="0" w:space="0" w:color="auto"/>
            <w:left w:val="none" w:sz="0" w:space="0" w:color="auto"/>
            <w:bottom w:val="none" w:sz="0" w:space="0" w:color="auto"/>
            <w:right w:val="none" w:sz="0" w:space="0" w:color="auto"/>
          </w:divBdr>
        </w:div>
        <w:div w:id="160701156">
          <w:marLeft w:val="0"/>
          <w:marRight w:val="0"/>
          <w:marTop w:val="0"/>
          <w:marBottom w:val="0"/>
          <w:divBdr>
            <w:top w:val="none" w:sz="0" w:space="0" w:color="auto"/>
            <w:left w:val="none" w:sz="0" w:space="0" w:color="auto"/>
            <w:bottom w:val="none" w:sz="0" w:space="0" w:color="auto"/>
            <w:right w:val="none" w:sz="0" w:space="0" w:color="auto"/>
          </w:divBdr>
          <w:divsChild>
            <w:div w:id="514151250">
              <w:marLeft w:val="0"/>
              <w:marRight w:val="0"/>
              <w:marTop w:val="0"/>
              <w:marBottom w:val="0"/>
              <w:divBdr>
                <w:top w:val="none" w:sz="0" w:space="0" w:color="auto"/>
                <w:left w:val="none" w:sz="0" w:space="0" w:color="auto"/>
                <w:bottom w:val="none" w:sz="0" w:space="0" w:color="auto"/>
                <w:right w:val="none" w:sz="0" w:space="0" w:color="auto"/>
              </w:divBdr>
            </w:div>
          </w:divsChild>
        </w:div>
        <w:div w:id="696740394">
          <w:marLeft w:val="0"/>
          <w:marRight w:val="0"/>
          <w:marTop w:val="0"/>
          <w:marBottom w:val="0"/>
          <w:divBdr>
            <w:top w:val="none" w:sz="0" w:space="0" w:color="auto"/>
            <w:left w:val="none" w:sz="0" w:space="0" w:color="auto"/>
            <w:bottom w:val="none" w:sz="0" w:space="0" w:color="auto"/>
            <w:right w:val="none" w:sz="0" w:space="0" w:color="auto"/>
          </w:divBdr>
        </w:div>
        <w:div w:id="1395349562">
          <w:marLeft w:val="0"/>
          <w:marRight w:val="0"/>
          <w:marTop w:val="0"/>
          <w:marBottom w:val="0"/>
          <w:divBdr>
            <w:top w:val="none" w:sz="0" w:space="0" w:color="auto"/>
            <w:left w:val="none" w:sz="0" w:space="0" w:color="auto"/>
            <w:bottom w:val="none" w:sz="0" w:space="0" w:color="auto"/>
            <w:right w:val="none" w:sz="0" w:space="0" w:color="auto"/>
          </w:divBdr>
          <w:divsChild>
            <w:div w:id="118573477">
              <w:marLeft w:val="0"/>
              <w:marRight w:val="0"/>
              <w:marTop w:val="0"/>
              <w:marBottom w:val="0"/>
              <w:divBdr>
                <w:top w:val="none" w:sz="0" w:space="0" w:color="auto"/>
                <w:left w:val="none" w:sz="0" w:space="0" w:color="auto"/>
                <w:bottom w:val="none" w:sz="0" w:space="0" w:color="auto"/>
                <w:right w:val="none" w:sz="0" w:space="0" w:color="auto"/>
              </w:divBdr>
            </w:div>
          </w:divsChild>
        </w:div>
        <w:div w:id="1002589305">
          <w:marLeft w:val="0"/>
          <w:marRight w:val="0"/>
          <w:marTop w:val="0"/>
          <w:marBottom w:val="0"/>
          <w:divBdr>
            <w:top w:val="none" w:sz="0" w:space="0" w:color="auto"/>
            <w:left w:val="none" w:sz="0" w:space="0" w:color="auto"/>
            <w:bottom w:val="none" w:sz="0" w:space="0" w:color="auto"/>
            <w:right w:val="none" w:sz="0" w:space="0" w:color="auto"/>
          </w:divBdr>
        </w:div>
        <w:div w:id="522060629">
          <w:marLeft w:val="0"/>
          <w:marRight w:val="0"/>
          <w:marTop w:val="0"/>
          <w:marBottom w:val="0"/>
          <w:divBdr>
            <w:top w:val="none" w:sz="0" w:space="0" w:color="auto"/>
            <w:left w:val="none" w:sz="0" w:space="0" w:color="auto"/>
            <w:bottom w:val="none" w:sz="0" w:space="0" w:color="auto"/>
            <w:right w:val="none" w:sz="0" w:space="0" w:color="auto"/>
          </w:divBdr>
          <w:divsChild>
            <w:div w:id="1532960941">
              <w:marLeft w:val="0"/>
              <w:marRight w:val="0"/>
              <w:marTop w:val="0"/>
              <w:marBottom w:val="0"/>
              <w:divBdr>
                <w:top w:val="none" w:sz="0" w:space="0" w:color="auto"/>
                <w:left w:val="none" w:sz="0" w:space="0" w:color="auto"/>
                <w:bottom w:val="none" w:sz="0" w:space="0" w:color="auto"/>
                <w:right w:val="none" w:sz="0" w:space="0" w:color="auto"/>
              </w:divBdr>
            </w:div>
          </w:divsChild>
        </w:div>
        <w:div w:id="1650935761">
          <w:marLeft w:val="0"/>
          <w:marRight w:val="0"/>
          <w:marTop w:val="0"/>
          <w:marBottom w:val="0"/>
          <w:divBdr>
            <w:top w:val="none" w:sz="0" w:space="0" w:color="auto"/>
            <w:left w:val="none" w:sz="0" w:space="0" w:color="auto"/>
            <w:bottom w:val="none" w:sz="0" w:space="0" w:color="auto"/>
            <w:right w:val="none" w:sz="0" w:space="0" w:color="auto"/>
          </w:divBdr>
        </w:div>
        <w:div w:id="803693891">
          <w:marLeft w:val="0"/>
          <w:marRight w:val="0"/>
          <w:marTop w:val="0"/>
          <w:marBottom w:val="0"/>
          <w:divBdr>
            <w:top w:val="none" w:sz="0" w:space="0" w:color="auto"/>
            <w:left w:val="none" w:sz="0" w:space="0" w:color="auto"/>
            <w:bottom w:val="none" w:sz="0" w:space="0" w:color="auto"/>
            <w:right w:val="none" w:sz="0" w:space="0" w:color="auto"/>
          </w:divBdr>
        </w:div>
        <w:div w:id="1354647501">
          <w:marLeft w:val="0"/>
          <w:marRight w:val="0"/>
          <w:marTop w:val="0"/>
          <w:marBottom w:val="0"/>
          <w:divBdr>
            <w:top w:val="none" w:sz="0" w:space="0" w:color="auto"/>
            <w:left w:val="none" w:sz="0" w:space="0" w:color="auto"/>
            <w:bottom w:val="none" w:sz="0" w:space="0" w:color="auto"/>
            <w:right w:val="none" w:sz="0" w:space="0" w:color="auto"/>
          </w:divBdr>
          <w:divsChild>
            <w:div w:id="2096709406">
              <w:marLeft w:val="0"/>
              <w:marRight w:val="0"/>
              <w:marTop w:val="0"/>
              <w:marBottom w:val="0"/>
              <w:divBdr>
                <w:top w:val="none" w:sz="0" w:space="0" w:color="auto"/>
                <w:left w:val="none" w:sz="0" w:space="0" w:color="auto"/>
                <w:bottom w:val="none" w:sz="0" w:space="0" w:color="auto"/>
                <w:right w:val="none" w:sz="0" w:space="0" w:color="auto"/>
              </w:divBdr>
              <w:divsChild>
                <w:div w:id="1665743939">
                  <w:marLeft w:val="0"/>
                  <w:marRight w:val="0"/>
                  <w:marTop w:val="0"/>
                  <w:marBottom w:val="0"/>
                  <w:divBdr>
                    <w:top w:val="none" w:sz="0" w:space="0" w:color="auto"/>
                    <w:left w:val="none" w:sz="0" w:space="0" w:color="auto"/>
                    <w:bottom w:val="none" w:sz="0" w:space="0" w:color="auto"/>
                    <w:right w:val="none" w:sz="0" w:space="0" w:color="auto"/>
                  </w:divBdr>
                  <w:divsChild>
                    <w:div w:id="1707680903">
                      <w:marLeft w:val="0"/>
                      <w:marRight w:val="0"/>
                      <w:marTop w:val="0"/>
                      <w:marBottom w:val="0"/>
                      <w:divBdr>
                        <w:top w:val="none" w:sz="0" w:space="0" w:color="auto"/>
                        <w:left w:val="none" w:sz="0" w:space="0" w:color="auto"/>
                        <w:bottom w:val="none" w:sz="0" w:space="0" w:color="auto"/>
                        <w:right w:val="none" w:sz="0" w:space="0" w:color="auto"/>
                      </w:divBdr>
                      <w:divsChild>
                        <w:div w:id="1090850212">
                          <w:marLeft w:val="0"/>
                          <w:marRight w:val="0"/>
                          <w:marTop w:val="0"/>
                          <w:marBottom w:val="0"/>
                          <w:divBdr>
                            <w:top w:val="none" w:sz="0" w:space="0" w:color="auto"/>
                            <w:left w:val="none" w:sz="0" w:space="0" w:color="auto"/>
                            <w:bottom w:val="none" w:sz="0" w:space="0" w:color="auto"/>
                            <w:right w:val="none" w:sz="0" w:space="0" w:color="auto"/>
                          </w:divBdr>
                          <w:divsChild>
                            <w:div w:id="143794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934960">
              <w:marLeft w:val="0"/>
              <w:marRight w:val="0"/>
              <w:marTop w:val="0"/>
              <w:marBottom w:val="0"/>
              <w:divBdr>
                <w:top w:val="none" w:sz="0" w:space="0" w:color="auto"/>
                <w:left w:val="none" w:sz="0" w:space="0" w:color="auto"/>
                <w:bottom w:val="none" w:sz="0" w:space="0" w:color="auto"/>
                <w:right w:val="none" w:sz="0" w:space="0" w:color="auto"/>
              </w:divBdr>
            </w:div>
            <w:div w:id="2068411869">
              <w:marLeft w:val="0"/>
              <w:marRight w:val="0"/>
              <w:marTop w:val="0"/>
              <w:marBottom w:val="0"/>
              <w:divBdr>
                <w:top w:val="none" w:sz="0" w:space="0" w:color="auto"/>
                <w:left w:val="none" w:sz="0" w:space="0" w:color="auto"/>
                <w:bottom w:val="none" w:sz="0" w:space="0" w:color="auto"/>
                <w:right w:val="none" w:sz="0" w:space="0" w:color="auto"/>
              </w:divBdr>
            </w:div>
            <w:div w:id="1003706913">
              <w:marLeft w:val="0"/>
              <w:marRight w:val="0"/>
              <w:marTop w:val="0"/>
              <w:marBottom w:val="0"/>
              <w:divBdr>
                <w:top w:val="none" w:sz="0" w:space="0" w:color="auto"/>
                <w:left w:val="none" w:sz="0" w:space="0" w:color="auto"/>
                <w:bottom w:val="none" w:sz="0" w:space="0" w:color="auto"/>
                <w:right w:val="none" w:sz="0" w:space="0" w:color="auto"/>
              </w:divBdr>
            </w:div>
            <w:div w:id="1241137445">
              <w:marLeft w:val="0"/>
              <w:marRight w:val="0"/>
              <w:marTop w:val="0"/>
              <w:marBottom w:val="0"/>
              <w:divBdr>
                <w:top w:val="none" w:sz="0" w:space="0" w:color="auto"/>
                <w:left w:val="none" w:sz="0" w:space="0" w:color="auto"/>
                <w:bottom w:val="none" w:sz="0" w:space="0" w:color="auto"/>
                <w:right w:val="none" w:sz="0" w:space="0" w:color="auto"/>
              </w:divBdr>
            </w:div>
            <w:div w:id="842158929">
              <w:marLeft w:val="0"/>
              <w:marRight w:val="0"/>
              <w:marTop w:val="0"/>
              <w:marBottom w:val="0"/>
              <w:divBdr>
                <w:top w:val="none" w:sz="0" w:space="0" w:color="auto"/>
                <w:left w:val="none" w:sz="0" w:space="0" w:color="auto"/>
                <w:bottom w:val="none" w:sz="0" w:space="0" w:color="auto"/>
                <w:right w:val="none" w:sz="0" w:space="0" w:color="auto"/>
              </w:divBdr>
            </w:div>
            <w:div w:id="1683555117">
              <w:marLeft w:val="0"/>
              <w:marRight w:val="0"/>
              <w:marTop w:val="0"/>
              <w:marBottom w:val="0"/>
              <w:divBdr>
                <w:top w:val="none" w:sz="0" w:space="0" w:color="auto"/>
                <w:left w:val="none" w:sz="0" w:space="0" w:color="auto"/>
                <w:bottom w:val="none" w:sz="0" w:space="0" w:color="auto"/>
                <w:right w:val="none" w:sz="0" w:space="0" w:color="auto"/>
              </w:divBdr>
            </w:div>
            <w:div w:id="1737900867">
              <w:marLeft w:val="0"/>
              <w:marRight w:val="0"/>
              <w:marTop w:val="0"/>
              <w:marBottom w:val="0"/>
              <w:divBdr>
                <w:top w:val="none" w:sz="0" w:space="0" w:color="auto"/>
                <w:left w:val="none" w:sz="0" w:space="0" w:color="auto"/>
                <w:bottom w:val="none" w:sz="0" w:space="0" w:color="auto"/>
                <w:right w:val="none" w:sz="0" w:space="0" w:color="auto"/>
              </w:divBdr>
            </w:div>
            <w:div w:id="152835899">
              <w:marLeft w:val="0"/>
              <w:marRight w:val="0"/>
              <w:marTop w:val="0"/>
              <w:marBottom w:val="0"/>
              <w:divBdr>
                <w:top w:val="none" w:sz="0" w:space="0" w:color="auto"/>
                <w:left w:val="none" w:sz="0" w:space="0" w:color="auto"/>
                <w:bottom w:val="none" w:sz="0" w:space="0" w:color="auto"/>
                <w:right w:val="none" w:sz="0" w:space="0" w:color="auto"/>
              </w:divBdr>
            </w:div>
            <w:div w:id="1169176235">
              <w:marLeft w:val="0"/>
              <w:marRight w:val="0"/>
              <w:marTop w:val="0"/>
              <w:marBottom w:val="0"/>
              <w:divBdr>
                <w:top w:val="none" w:sz="0" w:space="0" w:color="auto"/>
                <w:left w:val="none" w:sz="0" w:space="0" w:color="auto"/>
                <w:bottom w:val="none" w:sz="0" w:space="0" w:color="auto"/>
                <w:right w:val="none" w:sz="0" w:space="0" w:color="auto"/>
              </w:divBdr>
            </w:div>
            <w:div w:id="1353996778">
              <w:marLeft w:val="0"/>
              <w:marRight w:val="0"/>
              <w:marTop w:val="0"/>
              <w:marBottom w:val="0"/>
              <w:divBdr>
                <w:top w:val="none" w:sz="0" w:space="0" w:color="auto"/>
                <w:left w:val="none" w:sz="0" w:space="0" w:color="auto"/>
                <w:bottom w:val="none" w:sz="0" w:space="0" w:color="auto"/>
                <w:right w:val="none" w:sz="0" w:space="0" w:color="auto"/>
              </w:divBdr>
            </w:div>
            <w:div w:id="2110461332">
              <w:marLeft w:val="0"/>
              <w:marRight w:val="0"/>
              <w:marTop w:val="0"/>
              <w:marBottom w:val="0"/>
              <w:divBdr>
                <w:top w:val="none" w:sz="0" w:space="0" w:color="auto"/>
                <w:left w:val="none" w:sz="0" w:space="0" w:color="auto"/>
                <w:bottom w:val="none" w:sz="0" w:space="0" w:color="auto"/>
                <w:right w:val="none" w:sz="0" w:space="0" w:color="auto"/>
              </w:divBdr>
            </w:div>
            <w:div w:id="1353875374">
              <w:marLeft w:val="0"/>
              <w:marRight w:val="0"/>
              <w:marTop w:val="0"/>
              <w:marBottom w:val="0"/>
              <w:divBdr>
                <w:top w:val="none" w:sz="0" w:space="0" w:color="auto"/>
                <w:left w:val="none" w:sz="0" w:space="0" w:color="auto"/>
                <w:bottom w:val="none" w:sz="0" w:space="0" w:color="auto"/>
                <w:right w:val="none" w:sz="0" w:space="0" w:color="auto"/>
              </w:divBdr>
            </w:div>
            <w:div w:id="1807774987">
              <w:marLeft w:val="0"/>
              <w:marRight w:val="0"/>
              <w:marTop w:val="0"/>
              <w:marBottom w:val="0"/>
              <w:divBdr>
                <w:top w:val="none" w:sz="0" w:space="0" w:color="auto"/>
                <w:left w:val="none" w:sz="0" w:space="0" w:color="auto"/>
                <w:bottom w:val="none" w:sz="0" w:space="0" w:color="auto"/>
                <w:right w:val="none" w:sz="0" w:space="0" w:color="auto"/>
              </w:divBdr>
            </w:div>
            <w:div w:id="1103912851">
              <w:marLeft w:val="0"/>
              <w:marRight w:val="0"/>
              <w:marTop w:val="0"/>
              <w:marBottom w:val="0"/>
              <w:divBdr>
                <w:top w:val="none" w:sz="0" w:space="0" w:color="auto"/>
                <w:left w:val="none" w:sz="0" w:space="0" w:color="auto"/>
                <w:bottom w:val="none" w:sz="0" w:space="0" w:color="auto"/>
                <w:right w:val="none" w:sz="0" w:space="0" w:color="auto"/>
              </w:divBdr>
            </w:div>
            <w:div w:id="540409960">
              <w:marLeft w:val="0"/>
              <w:marRight w:val="0"/>
              <w:marTop w:val="0"/>
              <w:marBottom w:val="0"/>
              <w:divBdr>
                <w:top w:val="none" w:sz="0" w:space="0" w:color="auto"/>
                <w:left w:val="none" w:sz="0" w:space="0" w:color="auto"/>
                <w:bottom w:val="none" w:sz="0" w:space="0" w:color="auto"/>
                <w:right w:val="none" w:sz="0" w:space="0" w:color="auto"/>
              </w:divBdr>
            </w:div>
            <w:div w:id="636372681">
              <w:marLeft w:val="0"/>
              <w:marRight w:val="0"/>
              <w:marTop w:val="0"/>
              <w:marBottom w:val="0"/>
              <w:divBdr>
                <w:top w:val="none" w:sz="0" w:space="0" w:color="auto"/>
                <w:left w:val="none" w:sz="0" w:space="0" w:color="auto"/>
                <w:bottom w:val="none" w:sz="0" w:space="0" w:color="auto"/>
                <w:right w:val="none" w:sz="0" w:space="0" w:color="auto"/>
              </w:divBdr>
            </w:div>
            <w:div w:id="516962719">
              <w:marLeft w:val="0"/>
              <w:marRight w:val="0"/>
              <w:marTop w:val="0"/>
              <w:marBottom w:val="0"/>
              <w:divBdr>
                <w:top w:val="none" w:sz="0" w:space="0" w:color="auto"/>
                <w:left w:val="none" w:sz="0" w:space="0" w:color="auto"/>
                <w:bottom w:val="none" w:sz="0" w:space="0" w:color="auto"/>
                <w:right w:val="none" w:sz="0" w:space="0" w:color="auto"/>
              </w:divBdr>
            </w:div>
            <w:div w:id="608239857">
              <w:marLeft w:val="0"/>
              <w:marRight w:val="0"/>
              <w:marTop w:val="0"/>
              <w:marBottom w:val="0"/>
              <w:divBdr>
                <w:top w:val="none" w:sz="0" w:space="0" w:color="auto"/>
                <w:left w:val="none" w:sz="0" w:space="0" w:color="auto"/>
                <w:bottom w:val="none" w:sz="0" w:space="0" w:color="auto"/>
                <w:right w:val="none" w:sz="0" w:space="0" w:color="auto"/>
              </w:divBdr>
            </w:div>
            <w:div w:id="813253509">
              <w:marLeft w:val="0"/>
              <w:marRight w:val="0"/>
              <w:marTop w:val="0"/>
              <w:marBottom w:val="0"/>
              <w:divBdr>
                <w:top w:val="none" w:sz="0" w:space="0" w:color="auto"/>
                <w:left w:val="none" w:sz="0" w:space="0" w:color="auto"/>
                <w:bottom w:val="none" w:sz="0" w:space="0" w:color="auto"/>
                <w:right w:val="none" w:sz="0" w:space="0" w:color="auto"/>
              </w:divBdr>
            </w:div>
            <w:div w:id="1791316907">
              <w:marLeft w:val="0"/>
              <w:marRight w:val="0"/>
              <w:marTop w:val="0"/>
              <w:marBottom w:val="0"/>
              <w:divBdr>
                <w:top w:val="none" w:sz="0" w:space="0" w:color="auto"/>
                <w:left w:val="none" w:sz="0" w:space="0" w:color="auto"/>
                <w:bottom w:val="none" w:sz="0" w:space="0" w:color="auto"/>
                <w:right w:val="none" w:sz="0" w:space="0" w:color="auto"/>
              </w:divBdr>
            </w:div>
            <w:div w:id="1658461933">
              <w:marLeft w:val="0"/>
              <w:marRight w:val="0"/>
              <w:marTop w:val="0"/>
              <w:marBottom w:val="0"/>
              <w:divBdr>
                <w:top w:val="none" w:sz="0" w:space="0" w:color="auto"/>
                <w:left w:val="none" w:sz="0" w:space="0" w:color="auto"/>
                <w:bottom w:val="none" w:sz="0" w:space="0" w:color="auto"/>
                <w:right w:val="none" w:sz="0" w:space="0" w:color="auto"/>
              </w:divBdr>
            </w:div>
            <w:div w:id="66848667">
              <w:marLeft w:val="0"/>
              <w:marRight w:val="0"/>
              <w:marTop w:val="0"/>
              <w:marBottom w:val="0"/>
              <w:divBdr>
                <w:top w:val="none" w:sz="0" w:space="0" w:color="auto"/>
                <w:left w:val="none" w:sz="0" w:space="0" w:color="auto"/>
                <w:bottom w:val="none" w:sz="0" w:space="0" w:color="auto"/>
                <w:right w:val="none" w:sz="0" w:space="0" w:color="auto"/>
              </w:divBdr>
            </w:div>
            <w:div w:id="1230069196">
              <w:marLeft w:val="0"/>
              <w:marRight w:val="0"/>
              <w:marTop w:val="0"/>
              <w:marBottom w:val="0"/>
              <w:divBdr>
                <w:top w:val="none" w:sz="0" w:space="0" w:color="auto"/>
                <w:left w:val="none" w:sz="0" w:space="0" w:color="auto"/>
                <w:bottom w:val="none" w:sz="0" w:space="0" w:color="auto"/>
                <w:right w:val="none" w:sz="0" w:space="0" w:color="auto"/>
              </w:divBdr>
            </w:div>
            <w:div w:id="2030640431">
              <w:marLeft w:val="0"/>
              <w:marRight w:val="0"/>
              <w:marTop w:val="0"/>
              <w:marBottom w:val="0"/>
              <w:divBdr>
                <w:top w:val="none" w:sz="0" w:space="0" w:color="auto"/>
                <w:left w:val="none" w:sz="0" w:space="0" w:color="auto"/>
                <w:bottom w:val="none" w:sz="0" w:space="0" w:color="auto"/>
                <w:right w:val="none" w:sz="0" w:space="0" w:color="auto"/>
              </w:divBdr>
            </w:div>
            <w:div w:id="595595935">
              <w:marLeft w:val="0"/>
              <w:marRight w:val="0"/>
              <w:marTop w:val="0"/>
              <w:marBottom w:val="0"/>
              <w:divBdr>
                <w:top w:val="none" w:sz="0" w:space="0" w:color="auto"/>
                <w:left w:val="none" w:sz="0" w:space="0" w:color="auto"/>
                <w:bottom w:val="none" w:sz="0" w:space="0" w:color="auto"/>
                <w:right w:val="none" w:sz="0" w:space="0" w:color="auto"/>
              </w:divBdr>
            </w:div>
            <w:div w:id="1937980933">
              <w:marLeft w:val="0"/>
              <w:marRight w:val="0"/>
              <w:marTop w:val="0"/>
              <w:marBottom w:val="0"/>
              <w:divBdr>
                <w:top w:val="none" w:sz="0" w:space="0" w:color="auto"/>
                <w:left w:val="none" w:sz="0" w:space="0" w:color="auto"/>
                <w:bottom w:val="none" w:sz="0" w:space="0" w:color="auto"/>
                <w:right w:val="none" w:sz="0" w:space="0" w:color="auto"/>
              </w:divBdr>
            </w:div>
            <w:div w:id="1890191610">
              <w:marLeft w:val="0"/>
              <w:marRight w:val="0"/>
              <w:marTop w:val="0"/>
              <w:marBottom w:val="0"/>
              <w:divBdr>
                <w:top w:val="none" w:sz="0" w:space="0" w:color="auto"/>
                <w:left w:val="none" w:sz="0" w:space="0" w:color="auto"/>
                <w:bottom w:val="none" w:sz="0" w:space="0" w:color="auto"/>
                <w:right w:val="none" w:sz="0" w:space="0" w:color="auto"/>
              </w:divBdr>
            </w:div>
            <w:div w:id="1800611227">
              <w:marLeft w:val="0"/>
              <w:marRight w:val="0"/>
              <w:marTop w:val="0"/>
              <w:marBottom w:val="0"/>
              <w:divBdr>
                <w:top w:val="none" w:sz="0" w:space="0" w:color="auto"/>
                <w:left w:val="none" w:sz="0" w:space="0" w:color="auto"/>
                <w:bottom w:val="none" w:sz="0" w:space="0" w:color="auto"/>
                <w:right w:val="none" w:sz="0" w:space="0" w:color="auto"/>
              </w:divBdr>
            </w:div>
            <w:div w:id="1210536633">
              <w:marLeft w:val="0"/>
              <w:marRight w:val="0"/>
              <w:marTop w:val="0"/>
              <w:marBottom w:val="0"/>
              <w:divBdr>
                <w:top w:val="none" w:sz="0" w:space="0" w:color="auto"/>
                <w:left w:val="none" w:sz="0" w:space="0" w:color="auto"/>
                <w:bottom w:val="none" w:sz="0" w:space="0" w:color="auto"/>
                <w:right w:val="none" w:sz="0" w:space="0" w:color="auto"/>
              </w:divBdr>
            </w:div>
            <w:div w:id="432866841">
              <w:marLeft w:val="0"/>
              <w:marRight w:val="0"/>
              <w:marTop w:val="0"/>
              <w:marBottom w:val="0"/>
              <w:divBdr>
                <w:top w:val="none" w:sz="0" w:space="0" w:color="auto"/>
                <w:left w:val="none" w:sz="0" w:space="0" w:color="auto"/>
                <w:bottom w:val="none" w:sz="0" w:space="0" w:color="auto"/>
                <w:right w:val="none" w:sz="0" w:space="0" w:color="auto"/>
              </w:divBdr>
            </w:div>
            <w:div w:id="1893229573">
              <w:marLeft w:val="0"/>
              <w:marRight w:val="0"/>
              <w:marTop w:val="0"/>
              <w:marBottom w:val="0"/>
              <w:divBdr>
                <w:top w:val="none" w:sz="0" w:space="0" w:color="auto"/>
                <w:left w:val="none" w:sz="0" w:space="0" w:color="auto"/>
                <w:bottom w:val="none" w:sz="0" w:space="0" w:color="auto"/>
                <w:right w:val="none" w:sz="0" w:space="0" w:color="auto"/>
              </w:divBdr>
            </w:div>
            <w:div w:id="699429337">
              <w:marLeft w:val="0"/>
              <w:marRight w:val="0"/>
              <w:marTop w:val="0"/>
              <w:marBottom w:val="0"/>
              <w:divBdr>
                <w:top w:val="none" w:sz="0" w:space="0" w:color="auto"/>
                <w:left w:val="none" w:sz="0" w:space="0" w:color="auto"/>
                <w:bottom w:val="none" w:sz="0" w:space="0" w:color="auto"/>
                <w:right w:val="none" w:sz="0" w:space="0" w:color="auto"/>
              </w:divBdr>
            </w:div>
            <w:div w:id="1061293708">
              <w:marLeft w:val="0"/>
              <w:marRight w:val="0"/>
              <w:marTop w:val="0"/>
              <w:marBottom w:val="0"/>
              <w:divBdr>
                <w:top w:val="none" w:sz="0" w:space="0" w:color="auto"/>
                <w:left w:val="none" w:sz="0" w:space="0" w:color="auto"/>
                <w:bottom w:val="none" w:sz="0" w:space="0" w:color="auto"/>
                <w:right w:val="none" w:sz="0" w:space="0" w:color="auto"/>
              </w:divBdr>
            </w:div>
            <w:div w:id="272177616">
              <w:marLeft w:val="0"/>
              <w:marRight w:val="0"/>
              <w:marTop w:val="0"/>
              <w:marBottom w:val="0"/>
              <w:divBdr>
                <w:top w:val="none" w:sz="0" w:space="0" w:color="auto"/>
                <w:left w:val="none" w:sz="0" w:space="0" w:color="auto"/>
                <w:bottom w:val="none" w:sz="0" w:space="0" w:color="auto"/>
                <w:right w:val="none" w:sz="0" w:space="0" w:color="auto"/>
              </w:divBdr>
            </w:div>
            <w:div w:id="1357120082">
              <w:marLeft w:val="0"/>
              <w:marRight w:val="0"/>
              <w:marTop w:val="0"/>
              <w:marBottom w:val="0"/>
              <w:divBdr>
                <w:top w:val="none" w:sz="0" w:space="0" w:color="auto"/>
                <w:left w:val="none" w:sz="0" w:space="0" w:color="auto"/>
                <w:bottom w:val="none" w:sz="0" w:space="0" w:color="auto"/>
                <w:right w:val="none" w:sz="0" w:space="0" w:color="auto"/>
              </w:divBdr>
            </w:div>
            <w:div w:id="2082825063">
              <w:marLeft w:val="0"/>
              <w:marRight w:val="0"/>
              <w:marTop w:val="0"/>
              <w:marBottom w:val="0"/>
              <w:divBdr>
                <w:top w:val="none" w:sz="0" w:space="0" w:color="auto"/>
                <w:left w:val="none" w:sz="0" w:space="0" w:color="auto"/>
                <w:bottom w:val="none" w:sz="0" w:space="0" w:color="auto"/>
                <w:right w:val="none" w:sz="0" w:space="0" w:color="auto"/>
              </w:divBdr>
            </w:div>
            <w:div w:id="74673314">
              <w:marLeft w:val="0"/>
              <w:marRight w:val="0"/>
              <w:marTop w:val="0"/>
              <w:marBottom w:val="0"/>
              <w:divBdr>
                <w:top w:val="none" w:sz="0" w:space="0" w:color="auto"/>
                <w:left w:val="none" w:sz="0" w:space="0" w:color="auto"/>
                <w:bottom w:val="none" w:sz="0" w:space="0" w:color="auto"/>
                <w:right w:val="none" w:sz="0" w:space="0" w:color="auto"/>
              </w:divBdr>
            </w:div>
            <w:div w:id="442187479">
              <w:marLeft w:val="0"/>
              <w:marRight w:val="0"/>
              <w:marTop w:val="0"/>
              <w:marBottom w:val="0"/>
              <w:divBdr>
                <w:top w:val="none" w:sz="0" w:space="0" w:color="auto"/>
                <w:left w:val="none" w:sz="0" w:space="0" w:color="auto"/>
                <w:bottom w:val="none" w:sz="0" w:space="0" w:color="auto"/>
                <w:right w:val="none" w:sz="0" w:space="0" w:color="auto"/>
              </w:divBdr>
            </w:div>
            <w:div w:id="1273173848">
              <w:marLeft w:val="0"/>
              <w:marRight w:val="0"/>
              <w:marTop w:val="0"/>
              <w:marBottom w:val="0"/>
              <w:divBdr>
                <w:top w:val="none" w:sz="0" w:space="0" w:color="auto"/>
                <w:left w:val="none" w:sz="0" w:space="0" w:color="auto"/>
                <w:bottom w:val="none" w:sz="0" w:space="0" w:color="auto"/>
                <w:right w:val="none" w:sz="0" w:space="0" w:color="auto"/>
              </w:divBdr>
            </w:div>
            <w:div w:id="565263407">
              <w:marLeft w:val="0"/>
              <w:marRight w:val="0"/>
              <w:marTop w:val="0"/>
              <w:marBottom w:val="0"/>
              <w:divBdr>
                <w:top w:val="none" w:sz="0" w:space="0" w:color="auto"/>
                <w:left w:val="none" w:sz="0" w:space="0" w:color="auto"/>
                <w:bottom w:val="none" w:sz="0" w:space="0" w:color="auto"/>
                <w:right w:val="none" w:sz="0" w:space="0" w:color="auto"/>
              </w:divBdr>
            </w:div>
            <w:div w:id="1945844922">
              <w:marLeft w:val="0"/>
              <w:marRight w:val="0"/>
              <w:marTop w:val="0"/>
              <w:marBottom w:val="0"/>
              <w:divBdr>
                <w:top w:val="none" w:sz="0" w:space="0" w:color="auto"/>
                <w:left w:val="none" w:sz="0" w:space="0" w:color="auto"/>
                <w:bottom w:val="none" w:sz="0" w:space="0" w:color="auto"/>
                <w:right w:val="none" w:sz="0" w:space="0" w:color="auto"/>
              </w:divBdr>
            </w:div>
            <w:div w:id="1264264369">
              <w:marLeft w:val="0"/>
              <w:marRight w:val="0"/>
              <w:marTop w:val="0"/>
              <w:marBottom w:val="0"/>
              <w:divBdr>
                <w:top w:val="none" w:sz="0" w:space="0" w:color="auto"/>
                <w:left w:val="none" w:sz="0" w:space="0" w:color="auto"/>
                <w:bottom w:val="none" w:sz="0" w:space="0" w:color="auto"/>
                <w:right w:val="none" w:sz="0" w:space="0" w:color="auto"/>
              </w:divBdr>
            </w:div>
            <w:div w:id="686372218">
              <w:marLeft w:val="0"/>
              <w:marRight w:val="0"/>
              <w:marTop w:val="0"/>
              <w:marBottom w:val="0"/>
              <w:divBdr>
                <w:top w:val="none" w:sz="0" w:space="0" w:color="auto"/>
                <w:left w:val="none" w:sz="0" w:space="0" w:color="auto"/>
                <w:bottom w:val="none" w:sz="0" w:space="0" w:color="auto"/>
                <w:right w:val="none" w:sz="0" w:space="0" w:color="auto"/>
              </w:divBdr>
            </w:div>
            <w:div w:id="364451397">
              <w:marLeft w:val="0"/>
              <w:marRight w:val="0"/>
              <w:marTop w:val="0"/>
              <w:marBottom w:val="0"/>
              <w:divBdr>
                <w:top w:val="none" w:sz="0" w:space="0" w:color="auto"/>
                <w:left w:val="none" w:sz="0" w:space="0" w:color="auto"/>
                <w:bottom w:val="none" w:sz="0" w:space="0" w:color="auto"/>
                <w:right w:val="none" w:sz="0" w:space="0" w:color="auto"/>
              </w:divBdr>
            </w:div>
            <w:div w:id="1790930932">
              <w:marLeft w:val="0"/>
              <w:marRight w:val="0"/>
              <w:marTop w:val="0"/>
              <w:marBottom w:val="0"/>
              <w:divBdr>
                <w:top w:val="none" w:sz="0" w:space="0" w:color="auto"/>
                <w:left w:val="none" w:sz="0" w:space="0" w:color="auto"/>
                <w:bottom w:val="none" w:sz="0" w:space="0" w:color="auto"/>
                <w:right w:val="none" w:sz="0" w:space="0" w:color="auto"/>
              </w:divBdr>
            </w:div>
            <w:div w:id="324673685">
              <w:marLeft w:val="0"/>
              <w:marRight w:val="0"/>
              <w:marTop w:val="0"/>
              <w:marBottom w:val="0"/>
              <w:divBdr>
                <w:top w:val="none" w:sz="0" w:space="0" w:color="auto"/>
                <w:left w:val="none" w:sz="0" w:space="0" w:color="auto"/>
                <w:bottom w:val="none" w:sz="0" w:space="0" w:color="auto"/>
                <w:right w:val="none" w:sz="0" w:space="0" w:color="auto"/>
              </w:divBdr>
            </w:div>
            <w:div w:id="287929525">
              <w:marLeft w:val="0"/>
              <w:marRight w:val="0"/>
              <w:marTop w:val="0"/>
              <w:marBottom w:val="0"/>
              <w:divBdr>
                <w:top w:val="none" w:sz="0" w:space="0" w:color="auto"/>
                <w:left w:val="none" w:sz="0" w:space="0" w:color="auto"/>
                <w:bottom w:val="none" w:sz="0" w:space="0" w:color="auto"/>
                <w:right w:val="none" w:sz="0" w:space="0" w:color="auto"/>
              </w:divBdr>
            </w:div>
            <w:div w:id="1628506366">
              <w:marLeft w:val="0"/>
              <w:marRight w:val="0"/>
              <w:marTop w:val="0"/>
              <w:marBottom w:val="0"/>
              <w:divBdr>
                <w:top w:val="none" w:sz="0" w:space="0" w:color="auto"/>
                <w:left w:val="none" w:sz="0" w:space="0" w:color="auto"/>
                <w:bottom w:val="none" w:sz="0" w:space="0" w:color="auto"/>
                <w:right w:val="none" w:sz="0" w:space="0" w:color="auto"/>
              </w:divBdr>
            </w:div>
            <w:div w:id="1978101367">
              <w:marLeft w:val="0"/>
              <w:marRight w:val="0"/>
              <w:marTop w:val="0"/>
              <w:marBottom w:val="0"/>
              <w:divBdr>
                <w:top w:val="none" w:sz="0" w:space="0" w:color="auto"/>
                <w:left w:val="none" w:sz="0" w:space="0" w:color="auto"/>
                <w:bottom w:val="none" w:sz="0" w:space="0" w:color="auto"/>
                <w:right w:val="none" w:sz="0" w:space="0" w:color="auto"/>
              </w:divBdr>
            </w:div>
            <w:div w:id="2084521698">
              <w:marLeft w:val="0"/>
              <w:marRight w:val="0"/>
              <w:marTop w:val="0"/>
              <w:marBottom w:val="0"/>
              <w:divBdr>
                <w:top w:val="none" w:sz="0" w:space="0" w:color="auto"/>
                <w:left w:val="none" w:sz="0" w:space="0" w:color="auto"/>
                <w:bottom w:val="none" w:sz="0" w:space="0" w:color="auto"/>
                <w:right w:val="none" w:sz="0" w:space="0" w:color="auto"/>
              </w:divBdr>
            </w:div>
            <w:div w:id="1717310593">
              <w:marLeft w:val="0"/>
              <w:marRight w:val="0"/>
              <w:marTop w:val="0"/>
              <w:marBottom w:val="0"/>
              <w:divBdr>
                <w:top w:val="none" w:sz="0" w:space="0" w:color="auto"/>
                <w:left w:val="none" w:sz="0" w:space="0" w:color="auto"/>
                <w:bottom w:val="none" w:sz="0" w:space="0" w:color="auto"/>
                <w:right w:val="none" w:sz="0" w:space="0" w:color="auto"/>
              </w:divBdr>
            </w:div>
            <w:div w:id="361826616">
              <w:marLeft w:val="0"/>
              <w:marRight w:val="0"/>
              <w:marTop w:val="0"/>
              <w:marBottom w:val="0"/>
              <w:divBdr>
                <w:top w:val="none" w:sz="0" w:space="0" w:color="auto"/>
                <w:left w:val="none" w:sz="0" w:space="0" w:color="auto"/>
                <w:bottom w:val="none" w:sz="0" w:space="0" w:color="auto"/>
                <w:right w:val="none" w:sz="0" w:space="0" w:color="auto"/>
              </w:divBdr>
            </w:div>
            <w:div w:id="850486566">
              <w:marLeft w:val="0"/>
              <w:marRight w:val="0"/>
              <w:marTop w:val="0"/>
              <w:marBottom w:val="0"/>
              <w:divBdr>
                <w:top w:val="none" w:sz="0" w:space="0" w:color="auto"/>
                <w:left w:val="none" w:sz="0" w:space="0" w:color="auto"/>
                <w:bottom w:val="none" w:sz="0" w:space="0" w:color="auto"/>
                <w:right w:val="none" w:sz="0" w:space="0" w:color="auto"/>
              </w:divBdr>
            </w:div>
            <w:div w:id="372507644">
              <w:marLeft w:val="0"/>
              <w:marRight w:val="0"/>
              <w:marTop w:val="0"/>
              <w:marBottom w:val="0"/>
              <w:divBdr>
                <w:top w:val="none" w:sz="0" w:space="0" w:color="auto"/>
                <w:left w:val="none" w:sz="0" w:space="0" w:color="auto"/>
                <w:bottom w:val="none" w:sz="0" w:space="0" w:color="auto"/>
                <w:right w:val="none" w:sz="0" w:space="0" w:color="auto"/>
              </w:divBdr>
              <w:divsChild>
                <w:div w:id="239948199">
                  <w:marLeft w:val="0"/>
                  <w:marRight w:val="0"/>
                  <w:marTop w:val="0"/>
                  <w:marBottom w:val="0"/>
                  <w:divBdr>
                    <w:top w:val="none" w:sz="0" w:space="0" w:color="auto"/>
                    <w:left w:val="none" w:sz="0" w:space="0" w:color="auto"/>
                    <w:bottom w:val="none" w:sz="0" w:space="0" w:color="auto"/>
                    <w:right w:val="none" w:sz="0" w:space="0" w:color="auto"/>
                  </w:divBdr>
                  <w:divsChild>
                    <w:div w:id="192813248">
                      <w:marLeft w:val="0"/>
                      <w:marRight w:val="0"/>
                      <w:marTop w:val="0"/>
                      <w:marBottom w:val="0"/>
                      <w:divBdr>
                        <w:top w:val="none" w:sz="0" w:space="0" w:color="auto"/>
                        <w:left w:val="none" w:sz="0" w:space="0" w:color="auto"/>
                        <w:bottom w:val="none" w:sz="0" w:space="0" w:color="auto"/>
                        <w:right w:val="none" w:sz="0" w:space="0" w:color="auto"/>
                      </w:divBdr>
                      <w:divsChild>
                        <w:div w:id="1794206698">
                          <w:marLeft w:val="0"/>
                          <w:marRight w:val="0"/>
                          <w:marTop w:val="0"/>
                          <w:marBottom w:val="0"/>
                          <w:divBdr>
                            <w:top w:val="none" w:sz="0" w:space="0" w:color="auto"/>
                            <w:left w:val="none" w:sz="0" w:space="0" w:color="auto"/>
                            <w:bottom w:val="none" w:sz="0" w:space="0" w:color="auto"/>
                            <w:right w:val="none" w:sz="0" w:space="0" w:color="auto"/>
                          </w:divBdr>
                          <w:divsChild>
                            <w:div w:id="20554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117594">
          <w:marLeft w:val="0"/>
          <w:marRight w:val="0"/>
          <w:marTop w:val="0"/>
          <w:marBottom w:val="0"/>
          <w:divBdr>
            <w:top w:val="none" w:sz="0" w:space="0" w:color="auto"/>
            <w:left w:val="none" w:sz="0" w:space="0" w:color="auto"/>
            <w:bottom w:val="none" w:sz="0" w:space="0" w:color="auto"/>
            <w:right w:val="none" w:sz="0" w:space="0" w:color="auto"/>
          </w:divBdr>
        </w:div>
        <w:div w:id="19744314">
          <w:marLeft w:val="0"/>
          <w:marRight w:val="0"/>
          <w:marTop w:val="0"/>
          <w:marBottom w:val="0"/>
          <w:divBdr>
            <w:top w:val="none" w:sz="0" w:space="0" w:color="auto"/>
            <w:left w:val="none" w:sz="0" w:space="0" w:color="auto"/>
            <w:bottom w:val="none" w:sz="0" w:space="0" w:color="auto"/>
            <w:right w:val="none" w:sz="0" w:space="0" w:color="auto"/>
          </w:divBdr>
        </w:div>
        <w:div w:id="959996234">
          <w:marLeft w:val="0"/>
          <w:marRight w:val="0"/>
          <w:marTop w:val="0"/>
          <w:marBottom w:val="0"/>
          <w:divBdr>
            <w:top w:val="none" w:sz="0" w:space="0" w:color="auto"/>
            <w:left w:val="none" w:sz="0" w:space="0" w:color="auto"/>
            <w:bottom w:val="none" w:sz="0" w:space="0" w:color="auto"/>
            <w:right w:val="none" w:sz="0" w:space="0" w:color="auto"/>
          </w:divBdr>
        </w:div>
        <w:div w:id="2001227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theme" Target="theme/theme1.xm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32607-A520-430A-938F-0A2C4A739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1323</Words>
  <Characters>7280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MARGARITA LOPEZ</dc:creator>
  <cp:lastModifiedBy>PLANEACION</cp:lastModifiedBy>
  <cp:revision>16</cp:revision>
  <cp:lastPrinted>2018-04-05T16:55:00Z</cp:lastPrinted>
  <dcterms:created xsi:type="dcterms:W3CDTF">2014-09-27T08:30:00Z</dcterms:created>
  <dcterms:modified xsi:type="dcterms:W3CDTF">2018-04-05T16:55:00Z</dcterms:modified>
</cp:coreProperties>
</file>