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4A" w:rsidRPr="000B4EB6" w:rsidRDefault="001C374A" w:rsidP="00365E9D">
      <w:pPr>
        <w:rPr>
          <w:rFonts w:ascii="Arial" w:hAnsi="Arial" w:cs="Arial"/>
          <w:sz w:val="20"/>
          <w:szCs w:val="20"/>
        </w:rPr>
      </w:pPr>
    </w:p>
    <w:p w:rsidR="00323BEA" w:rsidRPr="000B4EB6" w:rsidRDefault="00323BEA" w:rsidP="00365E9D">
      <w:pPr>
        <w:tabs>
          <w:tab w:val="left" w:pos="567"/>
        </w:tabs>
        <w:rPr>
          <w:rFonts w:ascii="Arial" w:hAnsi="Arial" w:cs="Arial"/>
          <w:b/>
          <w:bCs/>
          <w:color w:val="000000"/>
          <w:sz w:val="20"/>
          <w:szCs w:val="20"/>
        </w:rPr>
      </w:pPr>
      <w:r w:rsidRPr="000B4EB6">
        <w:rPr>
          <w:rFonts w:ascii="Arial" w:hAnsi="Arial" w:cs="Arial"/>
          <w:b/>
          <w:bCs/>
          <w:color w:val="000000"/>
          <w:sz w:val="20"/>
          <w:szCs w:val="20"/>
        </w:rPr>
        <w:t xml:space="preserve">0. </w:t>
      </w:r>
      <w:r w:rsidRPr="000B4EB6">
        <w:rPr>
          <w:rFonts w:ascii="Arial" w:hAnsi="Arial" w:cs="Arial"/>
          <w:b/>
          <w:bCs/>
          <w:color w:val="000000"/>
          <w:sz w:val="20"/>
          <w:szCs w:val="20"/>
        </w:rPr>
        <w:tab/>
        <w:t xml:space="preserve">LISTA DE VERSIONES </w:t>
      </w:r>
    </w:p>
    <w:p w:rsidR="00365E9D" w:rsidRPr="000B4EB6" w:rsidRDefault="00365E9D" w:rsidP="00365E9D">
      <w:pPr>
        <w:tabs>
          <w:tab w:val="left" w:pos="567"/>
        </w:tabs>
        <w:rPr>
          <w:rFonts w:ascii="Arial" w:hAnsi="Arial" w:cs="Arial"/>
          <w:b/>
          <w:bCs/>
          <w:color w:val="000000"/>
          <w:sz w:val="20"/>
          <w:szCs w:val="20"/>
        </w:rPr>
      </w:pPr>
    </w:p>
    <w:p w:rsidR="00323BEA" w:rsidRPr="000B4EB6" w:rsidRDefault="00323BEA" w:rsidP="00365E9D">
      <w:pPr>
        <w:rPr>
          <w:rFonts w:ascii="Arial" w:hAnsi="Arial" w:cs="Arial"/>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D62F11" w:rsidTr="002514CC">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D62F11" w:rsidRDefault="00D62F11" w:rsidP="002514CC">
            <w:pPr>
              <w:jc w:val="center"/>
              <w:rPr>
                <w:rFonts w:ascii="Arial" w:hAnsi="Arial" w:cs="Arial"/>
                <w:b/>
                <w:sz w:val="20"/>
                <w:szCs w:val="20"/>
              </w:rPr>
            </w:pPr>
            <w:r>
              <w:rPr>
                <w:rFonts w:ascii="Arial" w:hAnsi="Arial" w:cs="Arial"/>
                <w:b/>
                <w:sz w:val="20"/>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D62F11" w:rsidRDefault="00D62F11" w:rsidP="002514CC">
            <w:pPr>
              <w:jc w:val="center"/>
              <w:rPr>
                <w:rFonts w:ascii="Arial" w:hAnsi="Arial" w:cs="Arial"/>
                <w:b/>
                <w:sz w:val="20"/>
                <w:szCs w:val="20"/>
              </w:rPr>
            </w:pPr>
            <w:r>
              <w:rPr>
                <w:rFonts w:ascii="Arial" w:hAnsi="Arial" w:cs="Arial"/>
                <w:b/>
                <w:sz w:val="20"/>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D62F11" w:rsidRDefault="00D62F11" w:rsidP="002514CC">
            <w:pPr>
              <w:jc w:val="center"/>
              <w:rPr>
                <w:rFonts w:ascii="Arial" w:hAnsi="Arial" w:cs="Arial"/>
                <w:b/>
                <w:sz w:val="20"/>
                <w:szCs w:val="20"/>
              </w:rPr>
            </w:pPr>
            <w:r>
              <w:rPr>
                <w:rFonts w:ascii="Arial" w:hAnsi="Arial" w:cs="Arial"/>
                <w:b/>
                <w:sz w:val="20"/>
                <w:szCs w:val="20"/>
              </w:rPr>
              <w:t>RAZON DE LA ACTUALIZACION</w:t>
            </w:r>
          </w:p>
        </w:tc>
      </w:tr>
      <w:tr w:rsidR="00D62F11" w:rsidTr="002514CC">
        <w:trPr>
          <w:trHeight w:val="734"/>
        </w:trPr>
        <w:tc>
          <w:tcPr>
            <w:tcW w:w="1418" w:type="dxa"/>
            <w:tcBorders>
              <w:top w:val="single" w:sz="12" w:space="0" w:color="000000"/>
              <w:left w:val="single" w:sz="12" w:space="0" w:color="000000"/>
              <w:right w:val="single" w:sz="12" w:space="0" w:color="000000"/>
            </w:tcBorders>
            <w:vAlign w:val="center"/>
            <w:hideMark/>
          </w:tcPr>
          <w:p w:rsidR="00D62F11" w:rsidRDefault="00D62F11" w:rsidP="002514CC">
            <w:pPr>
              <w:jc w:val="center"/>
              <w:rPr>
                <w:rFonts w:ascii="Arial" w:hAnsi="Arial" w:cs="Arial"/>
                <w:b/>
                <w:sz w:val="20"/>
                <w:szCs w:val="20"/>
              </w:rPr>
            </w:pPr>
            <w:r>
              <w:rPr>
                <w:rFonts w:ascii="Arial" w:hAnsi="Arial" w:cs="Arial"/>
                <w:sz w:val="20"/>
                <w:szCs w:val="20"/>
              </w:rPr>
              <w:t>01</w:t>
            </w:r>
          </w:p>
        </w:tc>
        <w:tc>
          <w:tcPr>
            <w:tcW w:w="1843" w:type="dxa"/>
            <w:tcBorders>
              <w:top w:val="single" w:sz="12" w:space="0" w:color="000000"/>
              <w:left w:val="single" w:sz="12" w:space="0" w:color="000000"/>
              <w:right w:val="single" w:sz="12" w:space="0" w:color="000000"/>
            </w:tcBorders>
            <w:vAlign w:val="center"/>
            <w:hideMark/>
          </w:tcPr>
          <w:p w:rsidR="00D62F11" w:rsidRDefault="00D62F11" w:rsidP="002514CC">
            <w:pPr>
              <w:jc w:val="center"/>
              <w:rPr>
                <w:rFonts w:ascii="Arial" w:hAnsi="Arial" w:cs="Arial"/>
                <w:b/>
                <w:sz w:val="20"/>
                <w:szCs w:val="20"/>
              </w:rPr>
            </w:pPr>
            <w:r>
              <w:rPr>
                <w:rFonts w:ascii="Arial" w:hAnsi="Arial" w:cs="Arial"/>
                <w:sz w:val="20"/>
                <w:szCs w:val="20"/>
              </w:rPr>
              <w:t>27/07/2009</w:t>
            </w:r>
          </w:p>
        </w:tc>
        <w:tc>
          <w:tcPr>
            <w:tcW w:w="5528" w:type="dxa"/>
            <w:tcBorders>
              <w:top w:val="single" w:sz="12" w:space="0" w:color="000000"/>
              <w:left w:val="single" w:sz="12" w:space="0" w:color="000000"/>
              <w:right w:val="single" w:sz="12" w:space="0" w:color="000000"/>
            </w:tcBorders>
            <w:vAlign w:val="center"/>
            <w:hideMark/>
          </w:tcPr>
          <w:p w:rsidR="00D62F11" w:rsidRPr="001A2A9E" w:rsidRDefault="00D62F11" w:rsidP="00D62F11">
            <w:pPr>
              <w:jc w:val="both"/>
              <w:rPr>
                <w:rFonts w:ascii="Arial" w:hAnsi="Arial" w:cs="Arial"/>
                <w:sz w:val="20"/>
                <w:szCs w:val="20"/>
              </w:rPr>
            </w:pPr>
            <w:r>
              <w:rPr>
                <w:rFonts w:ascii="Arial" w:hAnsi="Arial" w:cs="Arial"/>
                <w:sz w:val="20"/>
                <w:szCs w:val="20"/>
              </w:rPr>
              <w:t>Modificó la codificación que identifica lo procesos y procedimientos, cambio de PA04-PR01 a P-GD-001.</w:t>
            </w:r>
          </w:p>
        </w:tc>
      </w:tr>
    </w:tbl>
    <w:p w:rsidR="007341EA" w:rsidRPr="000B4EB6" w:rsidRDefault="007341EA" w:rsidP="00365E9D">
      <w:pPr>
        <w:rPr>
          <w:rFonts w:ascii="Arial" w:hAnsi="Arial" w:cs="Arial"/>
          <w:sz w:val="20"/>
          <w:szCs w:val="20"/>
        </w:rPr>
      </w:pPr>
    </w:p>
    <w:p w:rsidR="00753672" w:rsidRPr="000B4EB6" w:rsidRDefault="00753672" w:rsidP="00365E9D">
      <w:pPr>
        <w:pStyle w:val="Ttulo1"/>
        <w:numPr>
          <w:ilvl w:val="0"/>
          <w:numId w:val="7"/>
        </w:numPr>
        <w:tabs>
          <w:tab w:val="left" w:pos="567"/>
        </w:tabs>
        <w:spacing w:before="0" w:after="0"/>
        <w:ind w:hanging="900"/>
        <w:rPr>
          <w:rFonts w:cs="Arial"/>
          <w:sz w:val="20"/>
        </w:rPr>
      </w:pPr>
      <w:r w:rsidRPr="000B4EB6">
        <w:rPr>
          <w:rFonts w:cs="Arial"/>
          <w:sz w:val="20"/>
        </w:rPr>
        <w:t>OBJETIVO</w:t>
      </w:r>
    </w:p>
    <w:p w:rsidR="00753672" w:rsidRPr="000B4EB6" w:rsidRDefault="00753672" w:rsidP="00365E9D">
      <w:pPr>
        <w:jc w:val="both"/>
        <w:rPr>
          <w:rFonts w:ascii="Arial" w:hAnsi="Arial" w:cs="Arial"/>
          <w:sz w:val="20"/>
          <w:szCs w:val="20"/>
          <w:lang w:val="es-MX"/>
        </w:rPr>
      </w:pPr>
    </w:p>
    <w:p w:rsidR="0094599E" w:rsidRPr="000B4EB6" w:rsidRDefault="0094599E" w:rsidP="0094599E">
      <w:pPr>
        <w:jc w:val="both"/>
        <w:rPr>
          <w:rFonts w:ascii="Arial" w:hAnsi="Arial" w:cs="Arial"/>
          <w:sz w:val="20"/>
          <w:szCs w:val="20"/>
        </w:rPr>
      </w:pPr>
      <w:r w:rsidRPr="000B4EB6">
        <w:rPr>
          <w:rFonts w:ascii="Arial" w:hAnsi="Arial" w:cs="Arial"/>
          <w:sz w:val="20"/>
          <w:szCs w:val="20"/>
        </w:rPr>
        <w:t xml:space="preserve">Ejercer el control eficiente y oportuno de la información escrita que recibe y produce el Instituto Municipal de Cultura de Yumbo IMCY, garantizando que el trámite correspondiente y la atención al cliente se realicen oportunamente .Igualmente facilitando la trazabilidad del documento y su pronta localización.  </w:t>
      </w:r>
    </w:p>
    <w:p w:rsidR="00E20047" w:rsidRPr="000B4EB6" w:rsidRDefault="00E20047" w:rsidP="00365E9D">
      <w:pPr>
        <w:jc w:val="both"/>
        <w:rPr>
          <w:rFonts w:ascii="Arial" w:hAnsi="Arial" w:cs="Arial"/>
          <w:sz w:val="20"/>
          <w:szCs w:val="20"/>
        </w:rPr>
      </w:pPr>
    </w:p>
    <w:p w:rsidR="007341EA" w:rsidRPr="000B4EB6" w:rsidRDefault="007341EA" w:rsidP="00365E9D">
      <w:pPr>
        <w:jc w:val="both"/>
        <w:rPr>
          <w:rFonts w:ascii="Arial" w:hAnsi="Arial" w:cs="Arial"/>
          <w:sz w:val="20"/>
          <w:szCs w:val="20"/>
        </w:rPr>
      </w:pPr>
    </w:p>
    <w:p w:rsidR="00753672" w:rsidRPr="000B4EB6" w:rsidRDefault="00753672" w:rsidP="00365E9D">
      <w:pPr>
        <w:pStyle w:val="Ttulo1"/>
        <w:tabs>
          <w:tab w:val="num" w:pos="510"/>
        </w:tabs>
        <w:spacing w:before="0" w:after="0"/>
        <w:ind w:left="510" w:hanging="510"/>
        <w:rPr>
          <w:rFonts w:cs="Arial"/>
          <w:sz w:val="20"/>
          <w:lang w:val="es-MX"/>
        </w:rPr>
      </w:pPr>
      <w:r w:rsidRPr="000B4EB6">
        <w:rPr>
          <w:rFonts w:cs="Arial"/>
          <w:sz w:val="20"/>
          <w:lang w:val="es-MX"/>
        </w:rPr>
        <w:t>2.</w:t>
      </w:r>
      <w:r w:rsidRPr="000B4EB6">
        <w:rPr>
          <w:rFonts w:cs="Arial"/>
          <w:sz w:val="20"/>
          <w:lang w:val="es-MX"/>
        </w:rPr>
        <w:tab/>
      </w:r>
      <w:r w:rsidR="006540D2" w:rsidRPr="000B4EB6">
        <w:rPr>
          <w:rFonts w:cs="Arial"/>
          <w:sz w:val="20"/>
          <w:lang w:val="es-MX"/>
        </w:rPr>
        <w:t xml:space="preserve"> </w:t>
      </w:r>
      <w:r w:rsidRPr="000B4EB6">
        <w:rPr>
          <w:rFonts w:cs="Arial"/>
          <w:sz w:val="20"/>
          <w:lang w:val="es-MX"/>
        </w:rPr>
        <w:t>ALCANCE</w:t>
      </w:r>
    </w:p>
    <w:p w:rsidR="001F0EB6" w:rsidRPr="000B4EB6" w:rsidRDefault="001F0EB6" w:rsidP="00365E9D">
      <w:pPr>
        <w:rPr>
          <w:rFonts w:ascii="Arial" w:hAnsi="Arial" w:cs="Arial"/>
          <w:sz w:val="20"/>
          <w:szCs w:val="20"/>
          <w:lang w:val="es-MX" w:eastAsia="es-MX"/>
        </w:rPr>
      </w:pPr>
    </w:p>
    <w:p w:rsidR="000768ED" w:rsidRPr="000B4EB6" w:rsidRDefault="000768ED" w:rsidP="000768ED">
      <w:pPr>
        <w:jc w:val="both"/>
        <w:rPr>
          <w:rFonts w:ascii="Arial" w:hAnsi="Arial" w:cs="Arial"/>
          <w:sz w:val="20"/>
          <w:szCs w:val="20"/>
        </w:rPr>
      </w:pPr>
      <w:r w:rsidRPr="000B4EB6">
        <w:rPr>
          <w:rFonts w:ascii="Arial" w:hAnsi="Arial" w:cs="Arial"/>
          <w:sz w:val="20"/>
          <w:szCs w:val="20"/>
        </w:rPr>
        <w:t>Este procedimiento se aplica desde el momento en que el Instituto Municipal de Cultura de Yumbo IMCY recibe documentos tanto externos como internos, para el trámite correspondiente hasta la entrega de la respuesta o solución de lo requerido; todos estos documentos relacionados con las actividades y/o dependencias de la institución. </w:t>
      </w:r>
    </w:p>
    <w:p w:rsidR="000768ED" w:rsidRPr="000B4EB6" w:rsidRDefault="000768ED" w:rsidP="000768ED">
      <w:pPr>
        <w:jc w:val="both"/>
        <w:rPr>
          <w:rFonts w:ascii="Arial" w:hAnsi="Arial" w:cs="Arial"/>
          <w:sz w:val="20"/>
          <w:szCs w:val="20"/>
        </w:rPr>
      </w:pPr>
    </w:p>
    <w:p w:rsidR="007341EA" w:rsidRPr="000B4EB6" w:rsidRDefault="007341EA" w:rsidP="000768ED">
      <w:pPr>
        <w:jc w:val="both"/>
        <w:rPr>
          <w:rFonts w:ascii="Arial" w:hAnsi="Arial" w:cs="Arial"/>
          <w:sz w:val="20"/>
          <w:szCs w:val="20"/>
        </w:rPr>
      </w:pPr>
    </w:p>
    <w:p w:rsidR="00753672" w:rsidRPr="000B4EB6" w:rsidRDefault="00753672" w:rsidP="00365E9D">
      <w:pPr>
        <w:pStyle w:val="Ttulo1"/>
        <w:tabs>
          <w:tab w:val="num" w:pos="510"/>
        </w:tabs>
        <w:spacing w:before="0" w:after="0"/>
        <w:ind w:left="510" w:hanging="510"/>
        <w:rPr>
          <w:rFonts w:cs="Arial"/>
          <w:sz w:val="20"/>
          <w:lang w:val="es-MX"/>
        </w:rPr>
      </w:pPr>
      <w:r w:rsidRPr="000B4EB6">
        <w:rPr>
          <w:rFonts w:cs="Arial"/>
          <w:sz w:val="20"/>
          <w:lang w:val="es-MX"/>
        </w:rPr>
        <w:t>3.</w:t>
      </w:r>
      <w:r w:rsidRPr="000B4EB6">
        <w:rPr>
          <w:rFonts w:cs="Arial"/>
          <w:sz w:val="20"/>
          <w:lang w:val="es-MX"/>
        </w:rPr>
        <w:tab/>
      </w:r>
      <w:r w:rsidR="006540D2" w:rsidRPr="000B4EB6">
        <w:rPr>
          <w:rFonts w:cs="Arial"/>
          <w:sz w:val="20"/>
          <w:lang w:val="es-MX"/>
        </w:rPr>
        <w:t xml:space="preserve"> </w:t>
      </w:r>
      <w:r w:rsidRPr="000B4EB6">
        <w:rPr>
          <w:rFonts w:cs="Arial"/>
          <w:sz w:val="20"/>
          <w:lang w:val="es-MX"/>
        </w:rPr>
        <w:t>DEFINICIONES</w:t>
      </w:r>
    </w:p>
    <w:p w:rsidR="00E31653" w:rsidRPr="000B4EB6" w:rsidRDefault="00E31653" w:rsidP="00365E9D">
      <w:pPr>
        <w:rPr>
          <w:rFonts w:ascii="Arial" w:hAnsi="Arial" w:cs="Arial"/>
          <w:sz w:val="20"/>
          <w:szCs w:val="20"/>
          <w:lang w:val="es-MX" w:eastAsia="es-MX"/>
        </w:rPr>
      </w:pPr>
    </w:p>
    <w:p w:rsidR="00A969C0" w:rsidRPr="000B4EB6" w:rsidRDefault="00A969C0" w:rsidP="00365E9D">
      <w:pPr>
        <w:jc w:val="both"/>
        <w:rPr>
          <w:rFonts w:ascii="Arial" w:hAnsi="Arial" w:cs="Arial"/>
          <w:color w:val="000000"/>
          <w:sz w:val="20"/>
          <w:szCs w:val="20"/>
          <w:lang w:val="es-ES_tradnl"/>
        </w:rPr>
      </w:pPr>
    </w:p>
    <w:p w:rsidR="00A969C0" w:rsidRPr="000B4EB6" w:rsidRDefault="00A969C0" w:rsidP="000B4EB6">
      <w:pPr>
        <w:numPr>
          <w:ilvl w:val="1"/>
          <w:numId w:val="25"/>
        </w:numPr>
        <w:ind w:left="567" w:hanging="567"/>
        <w:jc w:val="both"/>
        <w:rPr>
          <w:rFonts w:ascii="Arial" w:hAnsi="Arial" w:cs="Arial"/>
          <w:color w:val="000000"/>
          <w:sz w:val="20"/>
          <w:szCs w:val="20"/>
          <w:lang w:val="es-ES_tradnl"/>
        </w:rPr>
      </w:pPr>
      <w:r w:rsidRPr="000B4EB6">
        <w:rPr>
          <w:rFonts w:ascii="Arial" w:hAnsi="Arial" w:cs="Arial"/>
          <w:color w:val="000000"/>
          <w:sz w:val="20"/>
          <w:szCs w:val="20"/>
          <w:lang w:val="es-ES_tradnl"/>
        </w:rPr>
        <w:t>CORRESPONDENCIA</w:t>
      </w:r>
    </w:p>
    <w:p w:rsidR="00A969C0" w:rsidRPr="000B4EB6" w:rsidRDefault="00A969C0" w:rsidP="00365E9D">
      <w:pPr>
        <w:tabs>
          <w:tab w:val="left" w:pos="540"/>
        </w:tabs>
        <w:jc w:val="both"/>
        <w:rPr>
          <w:rFonts w:ascii="Arial" w:hAnsi="Arial" w:cs="Arial"/>
          <w:color w:val="000000"/>
          <w:sz w:val="20"/>
          <w:szCs w:val="20"/>
          <w:lang w:val="es-ES_tradnl"/>
        </w:rPr>
      </w:pPr>
    </w:p>
    <w:p w:rsidR="00A969C0" w:rsidRPr="000B4EB6" w:rsidRDefault="00A969C0" w:rsidP="00365E9D">
      <w:pPr>
        <w:jc w:val="both"/>
        <w:rPr>
          <w:rFonts w:ascii="Arial" w:hAnsi="Arial" w:cs="Arial"/>
          <w:color w:val="000000"/>
          <w:sz w:val="20"/>
          <w:szCs w:val="20"/>
          <w:lang w:val="es-ES_tradnl"/>
        </w:rPr>
      </w:pPr>
      <w:r w:rsidRPr="000B4EB6">
        <w:rPr>
          <w:rFonts w:ascii="Arial" w:hAnsi="Arial" w:cs="Arial"/>
          <w:color w:val="000000"/>
          <w:sz w:val="20"/>
          <w:szCs w:val="20"/>
          <w:lang w:val="es-ES_tradnl"/>
        </w:rPr>
        <w:t>Son todas las comunicaciones de carácter privado que llegan a las entidades, a título personal, citando o no el cargo del funcionario, No generan trámite para las instituciones. (Acuerdo 060 de octubre 30 de 2001).</w:t>
      </w:r>
    </w:p>
    <w:p w:rsidR="007500D5" w:rsidRPr="000B4EB6" w:rsidRDefault="007500D5" w:rsidP="00365E9D">
      <w:pPr>
        <w:tabs>
          <w:tab w:val="left" w:pos="540"/>
        </w:tabs>
        <w:jc w:val="both"/>
        <w:rPr>
          <w:rFonts w:ascii="Arial" w:hAnsi="Arial" w:cs="Arial"/>
          <w:color w:val="000000"/>
          <w:sz w:val="20"/>
          <w:szCs w:val="20"/>
          <w:lang w:val="es-ES_tradnl"/>
        </w:rPr>
      </w:pPr>
    </w:p>
    <w:p w:rsidR="0075298D" w:rsidRPr="000B4EB6" w:rsidRDefault="0075298D" w:rsidP="00365E9D">
      <w:pPr>
        <w:tabs>
          <w:tab w:val="left" w:pos="540"/>
        </w:tabs>
        <w:jc w:val="both"/>
        <w:rPr>
          <w:rFonts w:ascii="Arial" w:hAnsi="Arial" w:cs="Arial"/>
          <w:color w:val="000000"/>
          <w:sz w:val="20"/>
          <w:szCs w:val="20"/>
          <w:lang w:val="es-ES_tradnl"/>
        </w:rPr>
      </w:pPr>
    </w:p>
    <w:p w:rsidR="00753672" w:rsidRPr="000B4EB6" w:rsidRDefault="00753672" w:rsidP="00365E9D">
      <w:pPr>
        <w:pStyle w:val="Ttulo1"/>
        <w:numPr>
          <w:ilvl w:val="0"/>
          <w:numId w:val="6"/>
        </w:numPr>
        <w:spacing w:before="0" w:after="0"/>
        <w:ind w:left="567" w:hanging="567"/>
        <w:rPr>
          <w:rFonts w:cs="Arial"/>
          <w:sz w:val="20"/>
          <w:lang w:val="es-MX"/>
        </w:rPr>
      </w:pPr>
      <w:r w:rsidRPr="000B4EB6">
        <w:rPr>
          <w:rFonts w:cs="Arial"/>
          <w:sz w:val="20"/>
          <w:lang w:val="es-MX"/>
        </w:rPr>
        <w:t>RESPONSABLES</w:t>
      </w:r>
    </w:p>
    <w:p w:rsidR="00753672" w:rsidRPr="000B4EB6" w:rsidRDefault="00753672" w:rsidP="00365E9D">
      <w:pPr>
        <w:jc w:val="both"/>
        <w:rPr>
          <w:rFonts w:ascii="Arial" w:hAnsi="Arial" w:cs="Arial"/>
          <w:sz w:val="20"/>
          <w:szCs w:val="20"/>
          <w:lang w:val="es-MX"/>
        </w:rPr>
      </w:pPr>
    </w:p>
    <w:p w:rsidR="008E6FD1" w:rsidRPr="000B4EB6" w:rsidRDefault="00122FA3" w:rsidP="00365E9D">
      <w:pPr>
        <w:jc w:val="both"/>
        <w:rPr>
          <w:rFonts w:ascii="Arial" w:hAnsi="Arial" w:cs="Arial"/>
          <w:sz w:val="20"/>
          <w:szCs w:val="20"/>
          <w:lang w:val="es-MX"/>
        </w:rPr>
      </w:pPr>
      <w:r w:rsidRPr="000B4EB6">
        <w:rPr>
          <w:rFonts w:ascii="Arial" w:hAnsi="Arial" w:cs="Arial"/>
          <w:sz w:val="20"/>
          <w:szCs w:val="20"/>
          <w:lang w:val="es-MX"/>
        </w:rPr>
        <w:t xml:space="preserve">Comité de Archivo, Responsable de </w:t>
      </w:r>
      <w:smartTag w:uri="urn:schemas-microsoft-com:office:smarttags" w:element="PersonName">
        <w:smartTagPr>
          <w:attr w:name="ProductID" w:val="la Gesti￳n Documental"/>
        </w:smartTagPr>
        <w:smartTag w:uri="urn:schemas-microsoft-com:office:smarttags" w:element="PersonName">
          <w:smartTagPr>
            <w:attr w:name="ProductID" w:val="ীৃIDlĔ̈“痟হহě̈₴痟হ췠হĞ̌䒘ো쀃Ģ̈隰̴4閼̴껈̴觨闐̴閔̴閨̴Ĺ̈๰঺奘হĽ̌닸ƈLĿ̈⌸睋⌈睋$䯐攐়᥀睋ܘܘ⌸睋⌈睋 䱈◨৉᥀睋ܘ⌸睋⌈睋&#10;Јা䱈嘰ࠠা◨৉᥀睋ܘ⌸睋⌈睋䳀⹘৉᥀睋Āܘ⌸睋⌈睋䳀嚀⽨৉⹘৉᥀睋Āܘ⌸睋⌈睋 䳀䳀ো᥀睋Āܘ⌸睋⌈睋&#10;䳀囐ۘ؞䳀ো᥀睋Āܘ⌸睋⌈睋䳀圠̵⹘৉᥀睋Āܘ⌸睋⌈睋䳀坰̵⹘৉᥀睋Āܘ⌸睋⌈睋$䯐̵᥀睋ܘܘLƋ̈惠্(]⡐⡏িఊৃ^⡗⡐াఊṰী_⡞⡗ၘؤఊৃ`⡟⡞ৃఊৃa⡥⡟ৃఊৃƧ̈QueryInterface栞⡲Ƭ̎঺Ą&#10;Ʈ̊C:\Documents and Settings\All Users\Documentos&#10;ƽ̌হ쀓ʡKݼ°ǁ̌ÊÌহۜC:\WINDOWS\WinSxS\x86_Microsoft.Windows.Common-Controls_6595b64144ccf1df_6.0.2600.2180_x-ww_a84f1ff9\&quot;ǜ̌䭌㜲͞ȼ1&quot;Ǿ̏俠⃐㫪ၩ〫鴰䌯尺尀㄀匀ﴷ႙䐀䍏䵕繅1䐀̀Ѐ厾࠷鞟зᑲ䐀漀挀甀洀攀渀琀猀 愀渀搀 匀攀琀琀椀渀最猀᠀㰀㄀鄀့၍唀啓剁佉☀̀Ѐ厾ﴷ鞙зᑲ唀匀唀䄀刀䤀伀ᘀ昀㄀阀ꌷᅠ䴀卉佄繃1㐀̀Ѐ厾ﴷ鞙嬷ᑳ䴀椀猀 搀漀挀甀洀攀渀琀漀猀᠀ᨀԀ؀喾匀唀䄀刀䤀伀᠀䰀㄀需꨷ၩ䴀䍅䥉繍1㐀̀Ѐ嚾꠷靋嬷ᑳ䴀䔀䌀䤀 䤀䴀嘀䤀夀唀䴀䈀伀᠀؀1ı̈姄બ■৉脨̴ard Ĵ̌뇐ヺ툄ミ놠ヺ᭰঺⊜ベ▘৉琀&gt; ?̈ͨͨহ므睍粑۰粒뛘Ķহহℌ睋হ⅄睋হহℴ睋ℤ睋뼼睋뼬睋耀Āহ酻呕Ԃ⥩纟ދ땗샛ಘ䌯!Žʀʀ潴睝鹘矦䍏䵕š̌া挀甀 ěȸȸ椀渀ǐȘ꽀ت佉☀m̌ǸǸ䤀伀q̌ǘǘ㐀̀ǔƸি挀甀y̌∐৉Θؤ2৉&gt;Ž̌줰িৄVſ̌ᐨ弊䀀䀀䀀䀀@ 뒿² 뒿²뒿²ÿÿÿ＀ÿÿÿÿ＀ÿÿÿÿÿ＀ÿÿÿÿ＀ÿÿÿÿ＀ÿÿ肀ÿÿÿ샀À샀Àÿÿ肀ÿ＀ÿÿ＀ÿ샀À＀ÿÿ肀ÿÿÿ肀ÿÿÿÿ肀ÿ＀ÿࣰܾƲðCϔᔆʼ`` ￼ ✀翽＞‟＀ÿÿ肀ů샀ÀVVǕ̌๾鸊 䀀䀀䀀䀀 !&quot;#$%&amp;'()*+,-./0123456789:;&lt;=&gt;?@ABCDEFGHIJKLMNOPQRSTUVWXYZ[\]^_`abcdefghijklmnopqrstuvwxyz{|}~€‚ƒ„…†‡ˆ‰Š‹ŒŽ‘’“”•–—˜™š›œžŸ ¡¢£¤¥¦§¨©ª«¬­®¯°±²³´µ¶·¸¹º»¼½¾¿ÀÁÂÃÄÅÆÇÈÉÊËÌÍÎÏÐÑÒÓÔÕÖ×ØÙÚÛÜÝÞßàáâãäåæçèéêëìíîïðñòóôõö÷øùúûüýþÿࣰܾƲðCϔᔆʼ`` ￼ ✀翽＞‟ůVVī̌ႉఊ䀀䀀䀀䀀ăÄ̀᭰঺Ÿð̀᭰঺ŸࣰܾƲðCΈᕑƐ`` ￼ ✀ᤀ뾀᡿̡＞‟ůVVƁ̌ྪ缊 䀀䀀䀀䀀 !&quot;#$%&amp;'()*+,-./0123456789:;&lt;=&gt;?@ABCDEFGHIJKLMNOPQRSTUVWXYZ[\]^_`abcdefghijklmnopqrstuvwxyz{|}~€‚ƒ„…†‡ˆ‰Š‹ŒŽ‘’“”•–—˜™š›œžŸ ¡¢£¤¥¦§¨©ª«¬­®¯°±²³´µ¶·¸¹º»¼½¾¿ÀÁÂÃÄÅÆÇÈÉÊËÌÍÎÏÐÑÒÓÔÕÖ×ØÙÚÛÜÝÞßàáâãäåæçèéêëìíîïðñòóôõö÷øùúûüýþÿࣰܾƲðCϔᔆʼ`` ￼ ✀翽＞‟ů=VǗ̌\ਹ웈হ帰হহ嶠হ嶢㋘܋䦠憒藧坄횦嶢㋘܋䦠憒藧坄횦ఊ䯴ઁટ槠া콰হ懀া樘াઝ䰛䙁꾤旒ઝ䰛䙁꾤旒ఊ㷴৹㷸৹ę㫨়汩撫됎䂯羛棵䡻뛢汩撫됎䂯羛棵䡻뛢ఊ㜲შ঺珠橐া襘া᳾蟯凊乫皌盥銪表᳾蟯凊乫皌盥銪表ఊ꒠꒤t\=Ē̈2C:\ARCHIV~1\ARCHIV~1\MICROS~1\SMARTT~1\METCONV.DLLĠ̈閘਽鹿হ츘#ħ̈閰਽泌হ落হĪ̈闈਽戀হ鹿হı̈闠਽隸হ泌হĴ̈闸਽易হ戀হĻ̈阐਽行হ隸হľ̐阨਽ᙐ঺易হń̎3C:\ARCHIV~1\ARCHIV~1\MICROS~1\SMARTT~1\INTLNAME.DLLsŕ̈๰঺হř̈ጠ狺쐨হᣀ঺Ŝ̈&amp;š̏借俠⃐㫪ၩ〫鴰䌯尺尀㄀匀ﴷ႙䐀䍏䵕繅1䐀̀Ѐ厾࠷鞟ⰷᑦ䐀漀挀甀洀攀渀琀猀 愀渀搀 匀攀琀琀椀渀最猀᠀㰀㄀鄀့၍唀啓剁佉☀̀Ѐ厾ﴷ鞙⬷ᑦ唀匀唀䄀刀䤀伀ᘀ娀㄀匀⠷ᆟ䴀久义繉1䈀̀Ѐ厾ﴷ鞙路ᑅⰀ䴀攀渀切 䤀渀椀挀椀漀䀀桳汥㍬⸲汤ⱬ㈭㜱㘸᠀&amp;Ƈ̈ᎀ狺ﲸহ쐨হ濐粝澰粝Ɗ̈Đহহস뻨হƑ̈酰ࢨﾠ ﳠহƔ̈鿰ذﳠহﱀহƛ̈෤ؤﲐহﲸহƞ̌쾠حƈƠ̈(@ÿ￸࿰῰῱῰Ὸ῱῰Ὸ翾翼翸Ʊ̌Ƶ̈⁌痟সহƸ̌借俠⃐㫪ၩ〫鴰2.ᩴ幙䣓枍㌗먨ᩇ夃㽲䒧얉镕毾\1㝓颳䥍䥓䝍ㅾD뻯㝓颏㞗䛰.Mis imágenes獀敨汬㈳搮汬⴬㠲㤹7ǎ̌C:\Documents and Settings\All Users\Documentos\Mis vídeos괬粟Ǟ̌⊠خ첔뺺峓䙢ㇳ䦙椶鶖壉⾛䋎뺑怘苸IdiomaǮ̔হ﫰হ&#10;ǳ̈첐رᣨ攄ﾘহਰڈস鷈५À䘀ᬌ঺ᬈ঺সস꼐̴뿈়═̴&amp;&#10;Ǿ̉借俠⃐㫪ၩ〫鴰䌯尺尀㄀匀ﴷ႙䐀䍏䵕繅1䐀̀Ѐ厾࠷鞟ⰷᑦ䐀漀挀甀洀攀渀琀猀 愀渀搀 匀攀琀琀椀渀最猀᠀䈀㄀匀႘䄀䱌单繅1⨀̀Ѐ厾࠷鞟㰷ᑢ䄀氀氀 唀猀攀爀猀᠀娀㄀匀ᆢ䴀久义繉1䈀̀Ѐ厾⠷鞟路ᑅⰀ䴀攀渀切 䤀渀椀挀椀漀䀀桳汥㍬⸲汤ⱬ㈭㜱㘸᠀&#10;&amp;Ĥ̌ᡔ瑭殤瑫殰瑫撸埛ᇒက❚떙ޔÈ4᾿óޔಘఈ(&#10;Į̍借俠⃐㫪ၩ〫鴰䌯尺尀㄀匀ﴷ႙䐀䍏䵕繅1䐀̀Ѐ厾࠷鞟ⰷᑦ䐀漀挀甀洀攀渀琀猀 愀渀搀 匀攀琀琀椀渀最猀᠀䈀㄀匀႘䄀䱌单繅1⨀̀Ѐ厾࠷鞟㰷ᑢ䄀氀氀 唀猀攀爀猀᠀昀㄀需쌷ፊ䐀呁协繄1一̀Ѐ厾ᤷ鞟쌷ᑊ㠀䐀愀琀漀猀 搀攀 瀀爀漀最爀愀洀愀䀀桳汥㍬⸲汤ⱬ㈭㜱㔶᠀(Ŗ̌C:\Documents and Settings\USUARIO\Mis documentos\Mis imágenesũ̍借俠⃐㫪ၩ〫鴰䌯尺㰀㄀娀鐷ၠ圀义佄南☀̀Ѐ厾刷鞦䰷ᑦ圀䤀一䐀伀圀匀ᘀ䀀㄀尀봷ၓ猀獹整㍭2⠀̀Ѐ厾刷鞦ጷᑨ猀礀猀琀攀洀㌀㈀᠀ž̈x㞒䊽 䑁䥍䥎ㅾ䐮䍏b뻯㞑披㞗榇ADMINISTRACIÓN  DE LA INFORMACIÓN.doc'Ƒ̈絠知췯覫耀ई࢘敨Ӏ঺䅈툨াӰ঺̵Ԥ঺佉☀̀Ѐ厾ﴷ鞙⬷ᑦ唀匀唀䄀刀Ր঺ՠ঺ռ঺ἀ̶֘঺֨঺A'ƶ̌芄知췯覫뢘̴훨ؙႸ훨ؙ饽Ķج঺ؼ঺ᲀীڀ঺ڐ঺＀癰知ޘ঺篠知ीЀЀ݀঺0ĵ׀঺Aǹ̈৷ⶎ粁ࠨ঺໐঺Ĕ̈2C:\ARCHIV~1\ARCHIV~1\MICROS~1\SMARTT~1\FPERSON.DLLĢ̌콨ミ퇤ミ᫘঺フ췬#਍粝Ħ̎la Tablaĭ̈铌઩≨̶ຠ঺allİ̈㫄়ৃᒨীķ̈覠ヹ憨؞衐ヹ킸ミ夘হ퉨হ盀記াĿ̌C:\Archivos de programa\Archivos comunes\Microsoft Shared\OFFICE11\MSXML5.DLLŒ̈MetConv.CMetActionŘ̈া棘̴䠰攄䢐攄ť̈慘㝁糸̴粨̴Ũ̊IP&#10;la Gesti￳nů̌翠঵በ̶ῠশ&amp;ŵ̈芴知췯覫䀀̵̵̵̵̵ﴨ̵௤঺ఀ঺ఐ঺ࢤࢠ佘ো&#10;侀ো҈ؤ厾ತ঺⠀৉⸲汤㾭蠷⶟&amp;&amp;ƛ̋借俠⃐㫪ၩ〫鴰䌯尺尀㄀匀ﴷ႙䐀䍏䵕繅1䐀̀Ѐ厾࠷鞟ⰷᑦ䐀漀挀甀洀攀渀琀猀 愀渀搀 匀攀琀琀椀渀最猀᠀䈀㄀匀႘䄀䱌单繅1⨀̀Ѐ厾࠷鞟㰷ᑢ䄀氀氀 唀猀攀爀猀᠀堀㄀匀輷ᆘ䐀䍏䵕繅1䀀̀Ѐ厾⠷鞟䀷ᑢ⨀䐀漀挀甀洀攀渀琀漀猀䀀桳汥㍬⸲汤ⱬ㈭㜱㔸᠀&#10;&amp;ǁ̎\RPC Control\OLEEBF1D860173C4315B6E803A39FA6&quot;&#10;ǌ̌  ProductIDǓ̈達઩॰঺হallǖ̌䞘ǘ̌ÊÌ໠঺۰C:\WINDOWS\WinSxS\x86_Microsoft.Windows.Common-Controls_6595b64144ccf1df_6.0.2600.2180_x-ww_a84f1ff9\&amp;Ƿ̈芴知췯覫䀀쫀ূ࿘঺㯈়࿴঺တ঺ဠ঺ݰ쬐ূ&#10;渀琀猀 쬸ূ厾Ⴔ঺⸲汤예鬞뙵ᄂ&#10;&amp;ĝ̈.Destinatarios de correo electrónico de Outlook&#10;(̈‸ب蝠হ赈粝ᅄ粤হƲ̊借俠⃐㫪ၩ〫鴰2.ᩴ幙䣓枍㌗먨ᩇ夃㽲䒧얉镕毾V1㝓黜䥍卍䍉ㅾ&gt;뻯㝓顲㞗䛰(Mi música獀敨汬㈳搮汬⴬㠲㤹5ǉ̈陀਽ᙸ঺行হ濐粝澰粝ǌ̈陘਽ᚠ঺ᙐ঺Ǔ̈陰਽ᛈ঺ᙸ঺ǖ̈隈਽ᛰ঺ᚠ঺ǝ̈隠਽᜘঺ᛈ঺Ǡ̈隸਽ᝀ঺ᛰ঺ǧ̈雐਽ᝨ঺᜘঺満粝溘粝Ǫ̈鑠਽ថ঺ᝀ঺澔粝澀粝Ǳ̈锼਽ី঺ᝨ঺Ǵ̈鎴਽០঺ថ঺ǻ̈鐨਽᠈঺ី঺Ǿ̈㶈ࢩ㭠়០঺ą̈&amp;DisplayPropertyPageĊ̎Security=Impersonation Dynamic False뻯ė̈؈࢟𢡄হ쐀হĚ̌&amp;Ğ̈픸睌睌ISɂࡤ\S蠐üĀ޷⑦䧐ꡲ90᥀睋҈ؤ҈ؤ̵,̵̵ܲ粒退늆놖몴ယ鲶ꨀ㐀ܝ0ꍎ㘕烉䘃蒺輙忇"/>
          </w:smartTagPr>
          <w:r w:rsidRPr="000B4EB6">
            <w:rPr>
              <w:rFonts w:ascii="Arial" w:hAnsi="Arial" w:cs="Arial"/>
              <w:sz w:val="20"/>
              <w:szCs w:val="20"/>
              <w:lang w:val="es-MX"/>
            </w:rPr>
            <w:t>la Gestión</w:t>
          </w:r>
        </w:smartTag>
        <w:r w:rsidRPr="000B4EB6">
          <w:rPr>
            <w:rFonts w:ascii="Arial" w:hAnsi="Arial" w:cs="Arial"/>
            <w:sz w:val="20"/>
            <w:szCs w:val="20"/>
            <w:lang w:val="es-MX"/>
          </w:rPr>
          <w:t xml:space="preserve"> Documental</w:t>
        </w:r>
      </w:smartTag>
      <w:r w:rsidRPr="000B4EB6">
        <w:rPr>
          <w:rFonts w:ascii="Arial" w:hAnsi="Arial" w:cs="Arial"/>
          <w:sz w:val="20"/>
          <w:szCs w:val="20"/>
          <w:lang w:val="es-MX"/>
        </w:rPr>
        <w:t xml:space="preserve">, </w:t>
      </w:r>
      <w:r w:rsidR="005C06D9" w:rsidRPr="000B4EB6">
        <w:rPr>
          <w:rFonts w:ascii="Arial" w:hAnsi="Arial" w:cs="Arial"/>
          <w:sz w:val="20"/>
          <w:szCs w:val="20"/>
          <w:lang w:val="es-MX"/>
        </w:rPr>
        <w:t>Funcionarios que generan información, Auxiliar.</w:t>
      </w:r>
    </w:p>
    <w:p w:rsidR="001051FE" w:rsidRDefault="001051FE" w:rsidP="00365E9D">
      <w:pPr>
        <w:jc w:val="both"/>
        <w:rPr>
          <w:rFonts w:ascii="Arial" w:hAnsi="Arial" w:cs="Arial"/>
          <w:sz w:val="20"/>
          <w:szCs w:val="20"/>
          <w:lang w:val="es-MX"/>
        </w:rPr>
      </w:pPr>
    </w:p>
    <w:p w:rsidR="00007C75" w:rsidRDefault="00007C75" w:rsidP="00365E9D">
      <w:pPr>
        <w:jc w:val="both"/>
        <w:rPr>
          <w:rFonts w:ascii="Arial" w:hAnsi="Arial" w:cs="Arial"/>
          <w:sz w:val="20"/>
          <w:szCs w:val="20"/>
          <w:lang w:val="es-MX"/>
        </w:rPr>
      </w:pPr>
    </w:p>
    <w:p w:rsidR="005A0E06" w:rsidRDefault="005A0E06" w:rsidP="00365E9D">
      <w:pPr>
        <w:jc w:val="both"/>
        <w:rPr>
          <w:rFonts w:ascii="Arial" w:hAnsi="Arial" w:cs="Arial"/>
          <w:sz w:val="20"/>
          <w:szCs w:val="20"/>
          <w:lang w:val="es-MX"/>
        </w:rPr>
      </w:pPr>
    </w:p>
    <w:p w:rsidR="005A0E06" w:rsidRDefault="005A0E06" w:rsidP="00365E9D">
      <w:pPr>
        <w:jc w:val="both"/>
        <w:rPr>
          <w:rFonts w:ascii="Arial" w:hAnsi="Arial" w:cs="Arial"/>
          <w:sz w:val="20"/>
          <w:szCs w:val="20"/>
          <w:lang w:val="es-MX"/>
        </w:rPr>
      </w:pPr>
    </w:p>
    <w:p w:rsidR="00007C75" w:rsidRPr="00DB06A2" w:rsidRDefault="00007C75" w:rsidP="00007C75">
      <w:pPr>
        <w:numPr>
          <w:ilvl w:val="0"/>
          <w:numId w:val="6"/>
        </w:numPr>
        <w:ind w:left="567" w:hanging="567"/>
        <w:jc w:val="both"/>
        <w:rPr>
          <w:rFonts w:ascii="Arial" w:hAnsi="Arial" w:cs="Arial"/>
          <w:b/>
          <w:sz w:val="20"/>
          <w:szCs w:val="20"/>
          <w:lang w:val="es-MX"/>
        </w:rPr>
      </w:pPr>
      <w:r w:rsidRPr="00DB06A2">
        <w:rPr>
          <w:rFonts w:ascii="Arial" w:hAnsi="Arial" w:cs="Arial"/>
          <w:b/>
          <w:sz w:val="20"/>
          <w:szCs w:val="20"/>
        </w:rPr>
        <w:t>DESCRIPCIÓN DEL PROCEDIMIENTO</w:t>
      </w:r>
    </w:p>
    <w:p w:rsidR="00007C75" w:rsidRPr="000B4EB6" w:rsidRDefault="00007C75" w:rsidP="00007C75">
      <w:pPr>
        <w:jc w:val="both"/>
        <w:rPr>
          <w:rFonts w:ascii="Arial" w:hAnsi="Arial" w:cs="Arial"/>
          <w:sz w:val="20"/>
          <w:szCs w:val="20"/>
        </w:rPr>
      </w:pPr>
      <w:r w:rsidRPr="000B4EB6">
        <w:rPr>
          <w:rFonts w:ascii="Arial" w:hAnsi="Arial" w:cs="Arial"/>
          <w:sz w:val="20"/>
          <w:szCs w:val="20"/>
        </w:rPr>
        <w:t xml:space="preserve">    </w:t>
      </w:r>
    </w:p>
    <w:p w:rsidR="00007C75" w:rsidRPr="000B4EB6" w:rsidRDefault="00007C75" w:rsidP="00365E9D">
      <w:pPr>
        <w:jc w:val="both"/>
        <w:rPr>
          <w:rFonts w:ascii="Arial" w:hAnsi="Arial" w:cs="Arial"/>
          <w:sz w:val="20"/>
          <w:szCs w:val="20"/>
          <w:lang w:val="es-MX"/>
        </w:rPr>
      </w:pPr>
    </w:p>
    <w:p w:rsidR="005A3BFB" w:rsidRPr="000B4EB6" w:rsidRDefault="005A3BFB" w:rsidP="00365E9D">
      <w:pPr>
        <w:jc w:val="center"/>
        <w:rPr>
          <w:rFonts w:ascii="Arial" w:hAnsi="Arial" w:cs="Arial"/>
          <w:sz w:val="20"/>
          <w:szCs w:val="20"/>
        </w:rPr>
      </w:pPr>
    </w:p>
    <w:p w:rsidR="007341EA" w:rsidRPr="000B4EB6" w:rsidRDefault="007341EA" w:rsidP="00365E9D">
      <w:pPr>
        <w:jc w:val="center"/>
        <w:rPr>
          <w:rFonts w:ascii="Arial" w:hAnsi="Arial" w:cs="Arial"/>
          <w:sz w:val="20"/>
          <w:szCs w:val="20"/>
        </w:rPr>
      </w:pPr>
    </w:p>
    <w:p w:rsidR="007341EA" w:rsidRPr="000B4EB6" w:rsidRDefault="007341EA" w:rsidP="00365E9D">
      <w:pPr>
        <w:jc w:val="center"/>
        <w:rPr>
          <w:rFonts w:ascii="Arial" w:hAnsi="Arial" w:cs="Arial"/>
          <w:sz w:val="20"/>
          <w:szCs w:val="20"/>
        </w:rPr>
      </w:pPr>
    </w:p>
    <w:p w:rsidR="005A0E06" w:rsidRDefault="005A0E06" w:rsidP="00365E9D">
      <w:pPr>
        <w:jc w:val="center"/>
        <w:rPr>
          <w:rFonts w:ascii="Arial" w:hAnsi="Arial" w:cs="Arial"/>
          <w:sz w:val="20"/>
          <w:szCs w:val="20"/>
        </w:rPr>
        <w:sectPr w:rsidR="005A0E06" w:rsidSect="00F63EAC">
          <w:headerReference w:type="default" r:id="rId7"/>
          <w:pgSz w:w="12242" w:h="15842" w:code="1"/>
          <w:pgMar w:top="1418" w:right="1588" w:bottom="1418" w:left="1814" w:header="709" w:footer="709" w:gutter="0"/>
          <w:cols w:space="708"/>
          <w:docGrid w:linePitch="360"/>
        </w:sectPr>
      </w:pPr>
    </w:p>
    <w:p w:rsidR="007341EA" w:rsidRPr="000B4EB6" w:rsidRDefault="007341EA" w:rsidP="00365E9D">
      <w:pPr>
        <w:jc w:val="center"/>
        <w:rPr>
          <w:rFonts w:ascii="Arial" w:hAnsi="Arial" w:cs="Arial"/>
          <w:sz w:val="20"/>
          <w:szCs w:val="20"/>
        </w:rPr>
      </w:pPr>
      <w:bookmarkStart w:id="0" w:name="_GoBack"/>
      <w:bookmarkEnd w:id="0"/>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85"/>
        <w:gridCol w:w="3260"/>
        <w:gridCol w:w="1843"/>
        <w:gridCol w:w="1701"/>
      </w:tblGrid>
      <w:tr w:rsidR="0001083F" w:rsidRPr="000B4EB6" w:rsidTr="002B596E">
        <w:trPr>
          <w:trHeight w:val="417"/>
        </w:trPr>
        <w:tc>
          <w:tcPr>
            <w:tcW w:w="1985" w:type="dxa"/>
            <w:vAlign w:val="center"/>
          </w:tcPr>
          <w:p w:rsidR="0001083F" w:rsidRPr="000B4EB6" w:rsidRDefault="0001083F" w:rsidP="00997FEE">
            <w:pPr>
              <w:jc w:val="center"/>
              <w:rPr>
                <w:rFonts w:ascii="Arial" w:hAnsi="Arial" w:cs="Arial"/>
                <w:b/>
                <w:bCs/>
                <w:sz w:val="20"/>
                <w:szCs w:val="20"/>
              </w:rPr>
            </w:pPr>
            <w:r w:rsidRPr="000B4EB6">
              <w:rPr>
                <w:rFonts w:ascii="Arial" w:hAnsi="Arial" w:cs="Arial"/>
                <w:b/>
                <w:bCs/>
                <w:sz w:val="20"/>
                <w:szCs w:val="20"/>
              </w:rPr>
              <w:t>ACTIVIDAD</w:t>
            </w:r>
          </w:p>
        </w:tc>
        <w:tc>
          <w:tcPr>
            <w:tcW w:w="3260" w:type="dxa"/>
            <w:vAlign w:val="center"/>
          </w:tcPr>
          <w:p w:rsidR="0001083F" w:rsidRPr="000B4EB6" w:rsidRDefault="0001083F" w:rsidP="00997FEE">
            <w:pPr>
              <w:jc w:val="center"/>
              <w:rPr>
                <w:rFonts w:ascii="Arial" w:hAnsi="Arial" w:cs="Arial"/>
                <w:sz w:val="20"/>
                <w:szCs w:val="20"/>
              </w:rPr>
            </w:pPr>
            <w:r w:rsidRPr="000B4EB6">
              <w:rPr>
                <w:rFonts w:ascii="Arial" w:hAnsi="Arial" w:cs="Arial"/>
                <w:b/>
                <w:bCs/>
                <w:sz w:val="20"/>
                <w:szCs w:val="20"/>
              </w:rPr>
              <w:t> </w:t>
            </w:r>
            <w:r w:rsidR="00DB06A2" w:rsidRPr="000B4EB6">
              <w:rPr>
                <w:rFonts w:ascii="Arial" w:hAnsi="Arial" w:cs="Arial"/>
                <w:b/>
                <w:bCs/>
                <w:sz w:val="20"/>
                <w:szCs w:val="20"/>
              </w:rPr>
              <w:t>DESCRIPCIÓN</w:t>
            </w:r>
          </w:p>
        </w:tc>
        <w:tc>
          <w:tcPr>
            <w:tcW w:w="1843" w:type="dxa"/>
            <w:vAlign w:val="center"/>
          </w:tcPr>
          <w:p w:rsidR="0001083F" w:rsidRPr="000B4EB6" w:rsidRDefault="0001083F" w:rsidP="00997FEE">
            <w:pPr>
              <w:jc w:val="center"/>
              <w:rPr>
                <w:rFonts w:ascii="Arial" w:hAnsi="Arial" w:cs="Arial"/>
                <w:sz w:val="20"/>
                <w:szCs w:val="20"/>
              </w:rPr>
            </w:pPr>
            <w:r w:rsidRPr="000B4EB6">
              <w:rPr>
                <w:rFonts w:ascii="Arial" w:hAnsi="Arial" w:cs="Arial"/>
                <w:b/>
                <w:bCs/>
                <w:sz w:val="20"/>
                <w:szCs w:val="20"/>
              </w:rPr>
              <w:t>RESPONSABLE</w:t>
            </w:r>
          </w:p>
        </w:tc>
        <w:tc>
          <w:tcPr>
            <w:tcW w:w="1701" w:type="dxa"/>
            <w:vAlign w:val="center"/>
          </w:tcPr>
          <w:p w:rsidR="0001083F" w:rsidRPr="000B4EB6" w:rsidRDefault="0001083F" w:rsidP="00997FEE">
            <w:pPr>
              <w:jc w:val="center"/>
              <w:rPr>
                <w:rFonts w:ascii="Arial" w:hAnsi="Arial" w:cs="Arial"/>
                <w:sz w:val="20"/>
                <w:szCs w:val="20"/>
              </w:rPr>
            </w:pPr>
            <w:r w:rsidRPr="000B4EB6">
              <w:rPr>
                <w:rFonts w:ascii="Arial" w:hAnsi="Arial" w:cs="Arial"/>
                <w:b/>
                <w:bCs/>
                <w:sz w:val="20"/>
                <w:szCs w:val="20"/>
              </w:rPr>
              <w:t>REGISTRO</w:t>
            </w:r>
          </w:p>
        </w:tc>
      </w:tr>
      <w:tr w:rsidR="0001083F" w:rsidRPr="000B4EB6" w:rsidTr="00007C75">
        <w:trPr>
          <w:trHeight w:val="2178"/>
        </w:trPr>
        <w:tc>
          <w:tcPr>
            <w:tcW w:w="1985" w:type="dxa"/>
            <w:vAlign w:val="center"/>
          </w:tcPr>
          <w:p w:rsidR="0001083F" w:rsidRPr="000B4EB6" w:rsidRDefault="004B0BF3" w:rsidP="00997FEE">
            <w:pPr>
              <w:jc w:val="center"/>
              <w:rPr>
                <w:rFonts w:ascii="Arial" w:hAnsi="Arial" w:cs="Arial"/>
                <w:b/>
                <w:bCs/>
                <w:sz w:val="20"/>
                <w:szCs w:val="20"/>
              </w:rPr>
            </w:pPr>
            <w:r w:rsidRPr="000B4EB6">
              <w:rPr>
                <w:rFonts w:ascii="Arial" w:hAnsi="Arial" w:cs="Arial"/>
                <w:b/>
                <w:sz w:val="20"/>
                <w:szCs w:val="20"/>
              </w:rPr>
              <w:t xml:space="preserve">1. </w:t>
            </w:r>
            <w:r w:rsidR="001424CE" w:rsidRPr="000B4EB6">
              <w:rPr>
                <w:rFonts w:ascii="Arial" w:hAnsi="Arial" w:cs="Arial"/>
                <w:b/>
                <w:sz w:val="20"/>
                <w:szCs w:val="20"/>
              </w:rPr>
              <w:t>Producción</w:t>
            </w:r>
            <w:r w:rsidR="008B674E" w:rsidRPr="000B4EB6">
              <w:rPr>
                <w:rFonts w:ascii="Arial" w:hAnsi="Arial" w:cs="Arial"/>
                <w:b/>
                <w:sz w:val="20"/>
                <w:szCs w:val="20"/>
              </w:rPr>
              <w:t xml:space="preserve"> de Información</w:t>
            </w:r>
          </w:p>
        </w:tc>
        <w:tc>
          <w:tcPr>
            <w:tcW w:w="3260" w:type="dxa"/>
            <w:vAlign w:val="center"/>
          </w:tcPr>
          <w:p w:rsidR="0001083F" w:rsidRPr="000B4EB6" w:rsidRDefault="004B0BF3" w:rsidP="00997FEE">
            <w:pPr>
              <w:jc w:val="both"/>
              <w:rPr>
                <w:rFonts w:ascii="Arial" w:hAnsi="Arial" w:cs="Arial"/>
                <w:b/>
                <w:bCs/>
                <w:sz w:val="20"/>
                <w:szCs w:val="20"/>
              </w:rPr>
            </w:pPr>
            <w:r w:rsidRPr="000B4EB6">
              <w:rPr>
                <w:rFonts w:ascii="Arial" w:hAnsi="Arial" w:cs="Arial"/>
                <w:sz w:val="20"/>
                <w:szCs w:val="20"/>
              </w:rPr>
              <w:t xml:space="preserve">1.1 </w:t>
            </w:r>
            <w:r w:rsidR="001424CE" w:rsidRPr="000B4EB6">
              <w:rPr>
                <w:rFonts w:ascii="Arial" w:hAnsi="Arial" w:cs="Arial"/>
                <w:sz w:val="20"/>
                <w:szCs w:val="20"/>
              </w:rPr>
              <w:t>Producir todas las comunicaciones internas y/o externas y colocar en el pie de página de la hoja de firma de cada documento elaborado el nombre y el cargo de quien proyecta y elabora.</w:t>
            </w:r>
          </w:p>
        </w:tc>
        <w:tc>
          <w:tcPr>
            <w:tcW w:w="1843" w:type="dxa"/>
            <w:vAlign w:val="center"/>
          </w:tcPr>
          <w:p w:rsidR="0001083F" w:rsidRPr="000B4EB6" w:rsidRDefault="001424CE" w:rsidP="00997FEE">
            <w:pPr>
              <w:jc w:val="center"/>
              <w:rPr>
                <w:rFonts w:ascii="Arial" w:hAnsi="Arial" w:cs="Arial"/>
                <w:b/>
                <w:bCs/>
                <w:sz w:val="20"/>
                <w:szCs w:val="20"/>
              </w:rPr>
            </w:pPr>
            <w:r w:rsidRPr="000B4EB6">
              <w:rPr>
                <w:rFonts w:ascii="Arial" w:hAnsi="Arial" w:cs="Arial"/>
                <w:sz w:val="20"/>
                <w:szCs w:val="20"/>
              </w:rPr>
              <w:t>Funcionarios que generan información</w:t>
            </w:r>
          </w:p>
        </w:tc>
        <w:tc>
          <w:tcPr>
            <w:tcW w:w="1701" w:type="dxa"/>
            <w:vAlign w:val="center"/>
          </w:tcPr>
          <w:p w:rsidR="0001083F" w:rsidRPr="000B4EB6" w:rsidRDefault="00E14FA9" w:rsidP="00997FEE">
            <w:pPr>
              <w:jc w:val="center"/>
              <w:rPr>
                <w:rFonts w:ascii="Arial" w:hAnsi="Arial" w:cs="Arial"/>
                <w:bCs/>
                <w:sz w:val="20"/>
                <w:szCs w:val="20"/>
              </w:rPr>
            </w:pPr>
            <w:r w:rsidRPr="000B4EB6">
              <w:rPr>
                <w:rFonts w:ascii="Arial" w:hAnsi="Arial" w:cs="Arial"/>
                <w:bCs/>
                <w:sz w:val="20"/>
                <w:szCs w:val="20"/>
              </w:rPr>
              <w:t>Documentos</w:t>
            </w:r>
          </w:p>
        </w:tc>
      </w:tr>
      <w:tr w:rsidR="002B596E" w:rsidRPr="000B4EB6" w:rsidTr="00007C75">
        <w:trPr>
          <w:trHeight w:val="2233"/>
        </w:trPr>
        <w:tc>
          <w:tcPr>
            <w:tcW w:w="1985" w:type="dxa"/>
            <w:vMerge w:val="restart"/>
            <w:vAlign w:val="center"/>
          </w:tcPr>
          <w:p w:rsidR="002B596E" w:rsidRPr="000B4EB6" w:rsidRDefault="002B596E" w:rsidP="00997FEE">
            <w:pPr>
              <w:jc w:val="center"/>
              <w:rPr>
                <w:rFonts w:ascii="Arial" w:hAnsi="Arial" w:cs="Arial"/>
                <w:b/>
                <w:sz w:val="20"/>
                <w:szCs w:val="20"/>
              </w:rPr>
            </w:pPr>
            <w:r w:rsidRPr="000B4EB6">
              <w:rPr>
                <w:rFonts w:ascii="Arial" w:hAnsi="Arial" w:cs="Arial"/>
                <w:b/>
                <w:sz w:val="20"/>
                <w:szCs w:val="20"/>
              </w:rPr>
              <w:t>2.Recepción Comunicaciones Externas</w:t>
            </w:r>
          </w:p>
        </w:tc>
        <w:tc>
          <w:tcPr>
            <w:tcW w:w="3260" w:type="dxa"/>
            <w:vAlign w:val="center"/>
          </w:tcPr>
          <w:p w:rsidR="002B596E" w:rsidRPr="000B4EB6" w:rsidRDefault="002B596E" w:rsidP="00447359">
            <w:pPr>
              <w:tabs>
                <w:tab w:val="left" w:pos="250"/>
              </w:tabs>
              <w:ind w:left="-33"/>
              <w:jc w:val="both"/>
              <w:rPr>
                <w:rFonts w:ascii="Arial" w:hAnsi="Arial" w:cs="Arial"/>
                <w:sz w:val="20"/>
                <w:szCs w:val="20"/>
              </w:rPr>
            </w:pPr>
            <w:r w:rsidRPr="000B4EB6">
              <w:rPr>
                <w:rFonts w:ascii="Arial" w:hAnsi="Arial" w:cs="Arial"/>
                <w:sz w:val="20"/>
                <w:szCs w:val="20"/>
              </w:rPr>
              <w:t xml:space="preserve">2.1 Recibir, revisar, clasificar y radicar manualmente por consecutivo y fecha todas las comunicaciones externas que lleguen a la entidad. Se diligencia el Formato Planilla de Registro y Radicación de Comunicaciones Oficiales del IMCY (Externa).  </w:t>
            </w:r>
          </w:p>
        </w:tc>
        <w:tc>
          <w:tcPr>
            <w:tcW w:w="1843" w:type="dxa"/>
            <w:vAlign w:val="center"/>
          </w:tcPr>
          <w:p w:rsidR="002B596E" w:rsidRPr="000B4EB6" w:rsidRDefault="002B596E" w:rsidP="00996F43">
            <w:pPr>
              <w:jc w:val="center"/>
              <w:rPr>
                <w:rFonts w:ascii="Arial" w:hAnsi="Arial" w:cs="Arial"/>
                <w:sz w:val="20"/>
                <w:szCs w:val="20"/>
              </w:rPr>
            </w:pPr>
            <w:r w:rsidRPr="000B4EB6">
              <w:rPr>
                <w:rFonts w:ascii="Arial" w:hAnsi="Arial" w:cs="Arial"/>
                <w:sz w:val="20"/>
                <w:szCs w:val="20"/>
              </w:rPr>
              <w:t>Secretaria Recepción</w:t>
            </w:r>
          </w:p>
        </w:tc>
        <w:tc>
          <w:tcPr>
            <w:tcW w:w="1701" w:type="dxa"/>
            <w:vAlign w:val="center"/>
          </w:tcPr>
          <w:p w:rsidR="002B596E" w:rsidRPr="000B4EB6" w:rsidRDefault="009A7D6C" w:rsidP="00997FEE">
            <w:pPr>
              <w:jc w:val="center"/>
              <w:rPr>
                <w:rFonts w:ascii="Arial" w:hAnsi="Arial" w:cs="Arial"/>
                <w:bCs/>
                <w:sz w:val="20"/>
                <w:szCs w:val="20"/>
              </w:rPr>
            </w:pPr>
            <w:r w:rsidRPr="000B4EB6">
              <w:rPr>
                <w:rFonts w:ascii="Arial" w:hAnsi="Arial" w:cs="Arial"/>
                <w:sz w:val="20"/>
                <w:szCs w:val="20"/>
              </w:rPr>
              <w:t>Formato Planilla de Registro y Radicación de Comunicaciones Oficiales del IMCY (Externa)</w:t>
            </w:r>
          </w:p>
        </w:tc>
      </w:tr>
      <w:tr w:rsidR="002B596E" w:rsidRPr="000B4EB6" w:rsidTr="00007C75">
        <w:trPr>
          <w:trHeight w:val="1259"/>
        </w:trPr>
        <w:tc>
          <w:tcPr>
            <w:tcW w:w="1985" w:type="dxa"/>
            <w:vMerge/>
            <w:vAlign w:val="center"/>
          </w:tcPr>
          <w:p w:rsidR="002B596E" w:rsidRPr="000B4EB6" w:rsidRDefault="002B596E" w:rsidP="00997FEE">
            <w:pPr>
              <w:jc w:val="center"/>
              <w:rPr>
                <w:rFonts w:ascii="Arial" w:hAnsi="Arial" w:cs="Arial"/>
                <w:b/>
                <w:sz w:val="20"/>
                <w:szCs w:val="20"/>
              </w:rPr>
            </w:pPr>
          </w:p>
        </w:tc>
        <w:tc>
          <w:tcPr>
            <w:tcW w:w="3260" w:type="dxa"/>
            <w:vAlign w:val="center"/>
          </w:tcPr>
          <w:p w:rsidR="002B596E"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2.2 </w:t>
            </w:r>
            <w:r w:rsidR="002B596E" w:rsidRPr="000B4EB6">
              <w:rPr>
                <w:rFonts w:ascii="Arial" w:hAnsi="Arial" w:cs="Arial"/>
                <w:sz w:val="20"/>
                <w:szCs w:val="20"/>
              </w:rPr>
              <w:t xml:space="preserve">Entregar todas las comunicaciones externas que lleguen a la entidad a </w:t>
            </w:r>
            <w:smartTag w:uri="urn:schemas-microsoft-com:office:smarttags" w:element="PersonName">
              <w:smartTagPr>
                <w:attr w:name="ProductID" w:val="la Secretaria"/>
              </w:smartTagPr>
              <w:r w:rsidR="002B596E" w:rsidRPr="000B4EB6">
                <w:rPr>
                  <w:rFonts w:ascii="Arial" w:hAnsi="Arial" w:cs="Arial"/>
                  <w:sz w:val="20"/>
                  <w:szCs w:val="20"/>
                </w:rPr>
                <w:t>la Secretaria</w:t>
              </w:r>
            </w:smartTag>
            <w:r w:rsidR="002B596E" w:rsidRPr="000B4EB6">
              <w:rPr>
                <w:rFonts w:ascii="Arial" w:hAnsi="Arial" w:cs="Arial"/>
                <w:sz w:val="20"/>
                <w:szCs w:val="20"/>
              </w:rPr>
              <w:t xml:space="preserve"> de Gerencia.</w:t>
            </w:r>
          </w:p>
        </w:tc>
        <w:tc>
          <w:tcPr>
            <w:tcW w:w="1843" w:type="dxa"/>
            <w:vAlign w:val="center"/>
          </w:tcPr>
          <w:p w:rsidR="002B596E" w:rsidRPr="000B4EB6" w:rsidRDefault="002B596E" w:rsidP="00997FEE">
            <w:pPr>
              <w:jc w:val="center"/>
              <w:rPr>
                <w:rFonts w:ascii="Arial" w:hAnsi="Arial" w:cs="Arial"/>
                <w:sz w:val="20"/>
                <w:szCs w:val="20"/>
              </w:rPr>
            </w:pPr>
            <w:r w:rsidRPr="000B4EB6">
              <w:rPr>
                <w:rFonts w:ascii="Arial" w:hAnsi="Arial" w:cs="Arial"/>
                <w:sz w:val="20"/>
                <w:szCs w:val="20"/>
              </w:rPr>
              <w:t>Secretaria de Gerencia</w:t>
            </w:r>
          </w:p>
        </w:tc>
        <w:tc>
          <w:tcPr>
            <w:tcW w:w="1701" w:type="dxa"/>
            <w:vAlign w:val="center"/>
          </w:tcPr>
          <w:p w:rsidR="002B596E" w:rsidRPr="000B4EB6" w:rsidRDefault="002B596E" w:rsidP="00997FEE">
            <w:pPr>
              <w:jc w:val="center"/>
              <w:rPr>
                <w:rFonts w:ascii="Arial" w:hAnsi="Arial" w:cs="Arial"/>
                <w:bCs/>
                <w:sz w:val="20"/>
                <w:szCs w:val="20"/>
              </w:rPr>
            </w:pPr>
          </w:p>
        </w:tc>
      </w:tr>
      <w:tr w:rsidR="002B596E" w:rsidRPr="000B4EB6" w:rsidTr="00007C75">
        <w:trPr>
          <w:trHeight w:val="991"/>
        </w:trPr>
        <w:tc>
          <w:tcPr>
            <w:tcW w:w="1985" w:type="dxa"/>
            <w:vMerge/>
            <w:vAlign w:val="center"/>
          </w:tcPr>
          <w:p w:rsidR="002B596E" w:rsidRPr="000B4EB6" w:rsidRDefault="002B596E" w:rsidP="00997FEE">
            <w:pPr>
              <w:jc w:val="center"/>
              <w:rPr>
                <w:rFonts w:ascii="Arial" w:hAnsi="Arial" w:cs="Arial"/>
                <w:b/>
                <w:sz w:val="20"/>
                <w:szCs w:val="20"/>
              </w:rPr>
            </w:pPr>
          </w:p>
        </w:tc>
        <w:tc>
          <w:tcPr>
            <w:tcW w:w="3260" w:type="dxa"/>
            <w:vAlign w:val="center"/>
          </w:tcPr>
          <w:p w:rsidR="002B596E"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2.3 </w:t>
            </w:r>
            <w:r w:rsidR="002B596E" w:rsidRPr="000B4EB6">
              <w:rPr>
                <w:rFonts w:ascii="Arial" w:hAnsi="Arial" w:cs="Arial"/>
                <w:sz w:val="20"/>
                <w:szCs w:val="20"/>
              </w:rPr>
              <w:t>Entregar las comunicaciones externas al Gerente para su conocimiento y clasificación.</w:t>
            </w:r>
          </w:p>
        </w:tc>
        <w:tc>
          <w:tcPr>
            <w:tcW w:w="1843" w:type="dxa"/>
            <w:vAlign w:val="center"/>
          </w:tcPr>
          <w:p w:rsidR="002B596E" w:rsidRPr="000B4EB6" w:rsidRDefault="002B596E" w:rsidP="00997FEE">
            <w:pPr>
              <w:jc w:val="center"/>
              <w:rPr>
                <w:rFonts w:ascii="Arial" w:hAnsi="Arial" w:cs="Arial"/>
                <w:sz w:val="20"/>
                <w:szCs w:val="20"/>
              </w:rPr>
            </w:pPr>
            <w:r w:rsidRPr="000B4EB6">
              <w:rPr>
                <w:rFonts w:ascii="Arial" w:hAnsi="Arial" w:cs="Arial"/>
                <w:sz w:val="20"/>
                <w:szCs w:val="20"/>
              </w:rPr>
              <w:t>Secretaria de Gerencia</w:t>
            </w:r>
          </w:p>
        </w:tc>
        <w:tc>
          <w:tcPr>
            <w:tcW w:w="1701" w:type="dxa"/>
            <w:vAlign w:val="center"/>
          </w:tcPr>
          <w:p w:rsidR="002B596E" w:rsidRPr="000B4EB6" w:rsidRDefault="002B596E" w:rsidP="00997FEE">
            <w:pPr>
              <w:jc w:val="center"/>
              <w:rPr>
                <w:rFonts w:ascii="Arial" w:hAnsi="Arial" w:cs="Arial"/>
                <w:bCs/>
                <w:sz w:val="20"/>
                <w:szCs w:val="20"/>
              </w:rPr>
            </w:pPr>
          </w:p>
        </w:tc>
      </w:tr>
      <w:tr w:rsidR="002B596E" w:rsidRPr="000B4EB6" w:rsidTr="00007C75">
        <w:trPr>
          <w:trHeight w:val="1942"/>
        </w:trPr>
        <w:tc>
          <w:tcPr>
            <w:tcW w:w="1985" w:type="dxa"/>
            <w:vMerge/>
            <w:vAlign w:val="center"/>
          </w:tcPr>
          <w:p w:rsidR="002B596E" w:rsidRPr="000B4EB6" w:rsidRDefault="002B596E" w:rsidP="00997FEE">
            <w:pPr>
              <w:jc w:val="center"/>
              <w:rPr>
                <w:rFonts w:ascii="Arial" w:hAnsi="Arial" w:cs="Arial"/>
                <w:b/>
                <w:sz w:val="20"/>
                <w:szCs w:val="20"/>
              </w:rPr>
            </w:pPr>
          </w:p>
        </w:tc>
        <w:tc>
          <w:tcPr>
            <w:tcW w:w="3260" w:type="dxa"/>
            <w:vAlign w:val="center"/>
          </w:tcPr>
          <w:p w:rsidR="002B596E" w:rsidRPr="000B4EB6" w:rsidRDefault="00FA022C" w:rsidP="001D3AE9">
            <w:pPr>
              <w:tabs>
                <w:tab w:val="left" w:pos="250"/>
              </w:tabs>
              <w:ind w:left="-33"/>
              <w:jc w:val="both"/>
              <w:rPr>
                <w:rFonts w:ascii="Arial" w:hAnsi="Arial" w:cs="Arial"/>
                <w:sz w:val="20"/>
                <w:szCs w:val="20"/>
              </w:rPr>
            </w:pPr>
            <w:r w:rsidRPr="000B4EB6">
              <w:rPr>
                <w:rFonts w:ascii="Arial" w:hAnsi="Arial" w:cs="Arial"/>
                <w:sz w:val="20"/>
                <w:szCs w:val="20"/>
              </w:rPr>
              <w:t xml:space="preserve">2.4 </w:t>
            </w:r>
            <w:r w:rsidR="002B596E" w:rsidRPr="000B4EB6">
              <w:rPr>
                <w:rFonts w:ascii="Arial" w:hAnsi="Arial" w:cs="Arial"/>
                <w:sz w:val="20"/>
                <w:szCs w:val="20"/>
              </w:rPr>
              <w:t>Recibir, revisar, clasificar y radicar adjuntando el Formato Orden de Trámite Administrativo en el cual se indica el funcionario a quien va dirigida la comunicación o quien debe darle trámite.</w:t>
            </w:r>
          </w:p>
        </w:tc>
        <w:tc>
          <w:tcPr>
            <w:tcW w:w="1843" w:type="dxa"/>
            <w:vAlign w:val="center"/>
          </w:tcPr>
          <w:p w:rsidR="002B596E" w:rsidRPr="000B4EB6" w:rsidRDefault="002B596E" w:rsidP="00997FEE">
            <w:pPr>
              <w:jc w:val="center"/>
              <w:rPr>
                <w:rFonts w:ascii="Arial" w:hAnsi="Arial" w:cs="Arial"/>
                <w:sz w:val="20"/>
                <w:szCs w:val="20"/>
              </w:rPr>
            </w:pPr>
            <w:r w:rsidRPr="000B4EB6">
              <w:rPr>
                <w:rFonts w:ascii="Arial" w:hAnsi="Arial" w:cs="Arial"/>
                <w:sz w:val="20"/>
                <w:szCs w:val="20"/>
              </w:rPr>
              <w:t>Gerente</w:t>
            </w:r>
          </w:p>
        </w:tc>
        <w:tc>
          <w:tcPr>
            <w:tcW w:w="1701" w:type="dxa"/>
            <w:vAlign w:val="center"/>
          </w:tcPr>
          <w:p w:rsidR="002B596E" w:rsidRPr="000B4EB6" w:rsidRDefault="009A7D6C" w:rsidP="00997FEE">
            <w:pPr>
              <w:jc w:val="center"/>
              <w:rPr>
                <w:rFonts w:ascii="Arial" w:hAnsi="Arial" w:cs="Arial"/>
                <w:bCs/>
                <w:sz w:val="20"/>
                <w:szCs w:val="20"/>
              </w:rPr>
            </w:pPr>
            <w:r w:rsidRPr="000B4EB6">
              <w:rPr>
                <w:rFonts w:ascii="Arial" w:hAnsi="Arial" w:cs="Arial"/>
                <w:sz w:val="20"/>
                <w:szCs w:val="20"/>
              </w:rPr>
              <w:t>Formato Orden de Trámite Administrativo</w:t>
            </w:r>
          </w:p>
        </w:tc>
      </w:tr>
      <w:tr w:rsidR="002B596E" w:rsidRPr="000B4EB6" w:rsidTr="00007C75">
        <w:trPr>
          <w:trHeight w:val="835"/>
        </w:trPr>
        <w:tc>
          <w:tcPr>
            <w:tcW w:w="1985" w:type="dxa"/>
            <w:vMerge/>
            <w:vAlign w:val="center"/>
          </w:tcPr>
          <w:p w:rsidR="002B596E" w:rsidRPr="000B4EB6" w:rsidRDefault="002B596E" w:rsidP="00997FEE">
            <w:pPr>
              <w:jc w:val="center"/>
              <w:rPr>
                <w:rFonts w:ascii="Arial" w:hAnsi="Arial" w:cs="Arial"/>
                <w:b/>
                <w:sz w:val="20"/>
                <w:szCs w:val="20"/>
              </w:rPr>
            </w:pPr>
          </w:p>
        </w:tc>
        <w:tc>
          <w:tcPr>
            <w:tcW w:w="3260" w:type="dxa"/>
            <w:vAlign w:val="center"/>
          </w:tcPr>
          <w:p w:rsidR="002B596E"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2.5 </w:t>
            </w:r>
            <w:r w:rsidR="002B596E" w:rsidRPr="000B4EB6">
              <w:rPr>
                <w:rFonts w:ascii="Arial" w:hAnsi="Arial" w:cs="Arial"/>
                <w:sz w:val="20"/>
                <w:szCs w:val="20"/>
              </w:rPr>
              <w:t xml:space="preserve">Remitir a </w:t>
            </w:r>
            <w:smartTag w:uri="urn:schemas-microsoft-com:office:smarttags" w:element="PersonName">
              <w:smartTagPr>
                <w:attr w:name="ProductID" w:val="la Secretar￭a"/>
              </w:smartTagPr>
              <w:r w:rsidR="002B596E" w:rsidRPr="000B4EB6">
                <w:rPr>
                  <w:rFonts w:ascii="Arial" w:hAnsi="Arial" w:cs="Arial"/>
                  <w:sz w:val="20"/>
                  <w:szCs w:val="20"/>
                </w:rPr>
                <w:t>la Secretaría</w:t>
              </w:r>
            </w:smartTag>
            <w:r w:rsidR="002B596E" w:rsidRPr="000B4EB6">
              <w:rPr>
                <w:rFonts w:ascii="Arial" w:hAnsi="Arial" w:cs="Arial"/>
                <w:sz w:val="20"/>
                <w:szCs w:val="20"/>
              </w:rPr>
              <w:t xml:space="preserve"> de Gerencia para su distribución.</w:t>
            </w:r>
          </w:p>
        </w:tc>
        <w:tc>
          <w:tcPr>
            <w:tcW w:w="1843" w:type="dxa"/>
            <w:vAlign w:val="center"/>
          </w:tcPr>
          <w:p w:rsidR="002B596E" w:rsidRPr="000B4EB6" w:rsidRDefault="00E907A4" w:rsidP="00997FEE">
            <w:pPr>
              <w:jc w:val="center"/>
              <w:rPr>
                <w:rFonts w:ascii="Arial" w:hAnsi="Arial" w:cs="Arial"/>
                <w:sz w:val="20"/>
                <w:szCs w:val="20"/>
              </w:rPr>
            </w:pPr>
            <w:r w:rsidRPr="000B4EB6">
              <w:rPr>
                <w:rFonts w:ascii="Arial" w:hAnsi="Arial" w:cs="Arial"/>
                <w:sz w:val="20"/>
                <w:szCs w:val="20"/>
              </w:rPr>
              <w:t>Gerente</w:t>
            </w:r>
          </w:p>
        </w:tc>
        <w:tc>
          <w:tcPr>
            <w:tcW w:w="1701" w:type="dxa"/>
            <w:vAlign w:val="center"/>
          </w:tcPr>
          <w:p w:rsidR="002B596E" w:rsidRPr="000B4EB6" w:rsidRDefault="002B596E" w:rsidP="00997FEE">
            <w:pPr>
              <w:jc w:val="center"/>
              <w:rPr>
                <w:rFonts w:ascii="Arial" w:hAnsi="Arial" w:cs="Arial"/>
                <w:b/>
                <w:bCs/>
                <w:sz w:val="20"/>
                <w:szCs w:val="20"/>
              </w:rPr>
            </w:pPr>
          </w:p>
        </w:tc>
      </w:tr>
      <w:tr w:rsidR="002B596E" w:rsidRPr="000B4EB6" w:rsidTr="00007C75">
        <w:trPr>
          <w:trHeight w:val="962"/>
        </w:trPr>
        <w:tc>
          <w:tcPr>
            <w:tcW w:w="1985" w:type="dxa"/>
            <w:vMerge/>
            <w:vAlign w:val="center"/>
          </w:tcPr>
          <w:p w:rsidR="002B596E" w:rsidRPr="000B4EB6" w:rsidRDefault="002B596E" w:rsidP="00997FEE">
            <w:pPr>
              <w:jc w:val="center"/>
              <w:rPr>
                <w:rFonts w:ascii="Arial" w:hAnsi="Arial" w:cs="Arial"/>
                <w:b/>
                <w:sz w:val="20"/>
                <w:szCs w:val="20"/>
              </w:rPr>
            </w:pPr>
          </w:p>
        </w:tc>
        <w:tc>
          <w:tcPr>
            <w:tcW w:w="3260" w:type="dxa"/>
            <w:vAlign w:val="center"/>
          </w:tcPr>
          <w:p w:rsidR="002B596E"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2.6 </w:t>
            </w:r>
            <w:r w:rsidR="002B596E" w:rsidRPr="000B4EB6">
              <w:rPr>
                <w:rFonts w:ascii="Arial" w:hAnsi="Arial" w:cs="Arial"/>
                <w:sz w:val="20"/>
                <w:szCs w:val="20"/>
              </w:rPr>
              <w:t>Entregar la comunicación a la secretaria de cada Área.</w:t>
            </w:r>
          </w:p>
        </w:tc>
        <w:tc>
          <w:tcPr>
            <w:tcW w:w="1843" w:type="dxa"/>
            <w:vAlign w:val="center"/>
          </w:tcPr>
          <w:p w:rsidR="002B596E" w:rsidRPr="000B4EB6" w:rsidRDefault="002B596E" w:rsidP="00997FEE">
            <w:pPr>
              <w:jc w:val="center"/>
              <w:rPr>
                <w:rFonts w:ascii="Arial" w:hAnsi="Arial" w:cs="Arial"/>
                <w:sz w:val="20"/>
                <w:szCs w:val="20"/>
              </w:rPr>
            </w:pPr>
            <w:r w:rsidRPr="000B4EB6">
              <w:rPr>
                <w:rFonts w:ascii="Arial" w:hAnsi="Arial" w:cs="Arial"/>
                <w:sz w:val="20"/>
                <w:szCs w:val="20"/>
              </w:rPr>
              <w:t>Secretaria de Gerencia</w:t>
            </w:r>
          </w:p>
        </w:tc>
        <w:tc>
          <w:tcPr>
            <w:tcW w:w="1701" w:type="dxa"/>
            <w:vAlign w:val="center"/>
          </w:tcPr>
          <w:p w:rsidR="002B596E" w:rsidRPr="000B4EB6" w:rsidRDefault="002B596E" w:rsidP="00997FEE">
            <w:pPr>
              <w:jc w:val="center"/>
              <w:rPr>
                <w:rFonts w:ascii="Arial" w:hAnsi="Arial" w:cs="Arial"/>
                <w:b/>
                <w:bCs/>
                <w:sz w:val="20"/>
                <w:szCs w:val="20"/>
              </w:rPr>
            </w:pPr>
          </w:p>
        </w:tc>
      </w:tr>
    </w:tbl>
    <w:p w:rsidR="005A0E06" w:rsidRDefault="005A0E06">
      <w:pPr>
        <w:rPr>
          <w:rFonts w:ascii="Arial" w:hAnsi="Arial" w:cs="Arial"/>
          <w:sz w:val="20"/>
          <w:szCs w:val="20"/>
        </w:rPr>
        <w:sectPr w:rsidR="005A0E06" w:rsidSect="00F63EAC">
          <w:headerReference w:type="default" r:id="rId8"/>
          <w:pgSz w:w="12242" w:h="15842" w:code="1"/>
          <w:pgMar w:top="1418" w:right="1588" w:bottom="1418" w:left="1814" w:header="709" w:footer="709" w:gutter="0"/>
          <w:cols w:space="708"/>
          <w:docGrid w:linePitch="360"/>
        </w:sectPr>
      </w:pPr>
    </w:p>
    <w:p w:rsidR="003C3234" w:rsidRPr="000B4EB6" w:rsidRDefault="003C3234">
      <w:pPr>
        <w:rPr>
          <w:rFonts w:ascii="Arial" w:hAnsi="Arial" w:cs="Arial"/>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85"/>
        <w:gridCol w:w="3260"/>
        <w:gridCol w:w="1843"/>
        <w:gridCol w:w="1701"/>
      </w:tblGrid>
      <w:tr w:rsidR="003C3234" w:rsidRPr="000B4EB6" w:rsidTr="003C3234">
        <w:trPr>
          <w:trHeight w:val="457"/>
        </w:trPr>
        <w:tc>
          <w:tcPr>
            <w:tcW w:w="1985" w:type="dxa"/>
            <w:tcBorders>
              <w:top w:val="single" w:sz="12" w:space="0" w:color="000000"/>
              <w:left w:val="single" w:sz="12" w:space="0" w:color="000000"/>
              <w:bottom w:val="single" w:sz="12" w:space="0" w:color="000000"/>
              <w:right w:val="single" w:sz="12" w:space="0" w:color="000000"/>
            </w:tcBorders>
            <w:vAlign w:val="center"/>
          </w:tcPr>
          <w:p w:rsidR="003C3234" w:rsidRPr="000B4EB6" w:rsidRDefault="003C3234" w:rsidP="003C3234">
            <w:pPr>
              <w:jc w:val="center"/>
              <w:rPr>
                <w:rFonts w:ascii="Arial" w:hAnsi="Arial" w:cs="Arial"/>
                <w:b/>
                <w:sz w:val="20"/>
                <w:szCs w:val="20"/>
              </w:rPr>
            </w:pPr>
            <w:r w:rsidRPr="000B4EB6">
              <w:rPr>
                <w:rFonts w:ascii="Arial" w:hAnsi="Arial" w:cs="Arial"/>
                <w:b/>
                <w:sz w:val="20"/>
                <w:szCs w:val="20"/>
              </w:rPr>
              <w:t>ACTIVIDAD</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3C3234" w:rsidRPr="000B4EB6" w:rsidRDefault="003C3234" w:rsidP="003C3234">
            <w:pPr>
              <w:tabs>
                <w:tab w:val="left" w:pos="250"/>
              </w:tabs>
              <w:ind w:left="-33"/>
              <w:jc w:val="center"/>
              <w:rPr>
                <w:rFonts w:ascii="Arial" w:hAnsi="Arial" w:cs="Arial"/>
                <w:b/>
                <w:sz w:val="20"/>
                <w:szCs w:val="20"/>
              </w:rPr>
            </w:pPr>
            <w:r w:rsidRPr="000B4EB6">
              <w:rPr>
                <w:rFonts w:ascii="Arial" w:hAnsi="Arial" w:cs="Arial"/>
                <w:b/>
                <w:sz w:val="20"/>
                <w:szCs w:val="20"/>
              </w:rPr>
              <w:t>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3C3234" w:rsidRPr="000B4EB6" w:rsidRDefault="003C3234" w:rsidP="003C3234">
            <w:pPr>
              <w:jc w:val="center"/>
              <w:rPr>
                <w:rFonts w:ascii="Arial" w:hAnsi="Arial" w:cs="Arial"/>
                <w:b/>
                <w:sz w:val="20"/>
                <w:szCs w:val="20"/>
              </w:rPr>
            </w:pPr>
            <w:r w:rsidRPr="000B4EB6">
              <w:rPr>
                <w:rFonts w:ascii="Arial" w:hAnsi="Arial" w:cs="Arial"/>
                <w:b/>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3C3234" w:rsidRPr="000B4EB6" w:rsidRDefault="003C3234" w:rsidP="003C3234">
            <w:pPr>
              <w:jc w:val="center"/>
              <w:rPr>
                <w:rFonts w:ascii="Arial" w:hAnsi="Arial" w:cs="Arial"/>
                <w:b/>
                <w:bCs/>
                <w:sz w:val="20"/>
                <w:szCs w:val="20"/>
              </w:rPr>
            </w:pPr>
            <w:r w:rsidRPr="000B4EB6">
              <w:rPr>
                <w:rFonts w:ascii="Arial" w:hAnsi="Arial" w:cs="Arial"/>
                <w:b/>
                <w:bCs/>
                <w:sz w:val="20"/>
                <w:szCs w:val="20"/>
              </w:rPr>
              <w:t>REGISTRO</w:t>
            </w:r>
          </w:p>
        </w:tc>
      </w:tr>
      <w:tr w:rsidR="00936E2A" w:rsidRPr="000B4EB6" w:rsidTr="00007C75">
        <w:trPr>
          <w:trHeight w:val="2703"/>
        </w:trPr>
        <w:tc>
          <w:tcPr>
            <w:tcW w:w="1985" w:type="dxa"/>
            <w:vMerge w:val="restart"/>
            <w:vAlign w:val="center"/>
          </w:tcPr>
          <w:p w:rsidR="00936E2A" w:rsidRPr="000B4EB6" w:rsidRDefault="00936E2A" w:rsidP="00997FEE">
            <w:pPr>
              <w:jc w:val="center"/>
              <w:rPr>
                <w:rFonts w:ascii="Arial" w:hAnsi="Arial" w:cs="Arial"/>
                <w:b/>
                <w:sz w:val="20"/>
                <w:szCs w:val="20"/>
              </w:rPr>
            </w:pPr>
            <w:r w:rsidRPr="000B4EB6">
              <w:rPr>
                <w:rFonts w:ascii="Arial" w:hAnsi="Arial" w:cs="Arial"/>
                <w:b/>
                <w:sz w:val="20"/>
                <w:szCs w:val="20"/>
              </w:rPr>
              <w:t>3.Comunicaciones Internas</w:t>
            </w:r>
          </w:p>
        </w:tc>
        <w:tc>
          <w:tcPr>
            <w:tcW w:w="3260" w:type="dxa"/>
            <w:vAlign w:val="center"/>
          </w:tcPr>
          <w:p w:rsidR="00936E2A"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3.1 </w:t>
            </w:r>
            <w:r w:rsidR="00936E2A" w:rsidRPr="000B4EB6">
              <w:rPr>
                <w:rFonts w:ascii="Arial" w:hAnsi="Arial" w:cs="Arial"/>
                <w:sz w:val="20"/>
                <w:szCs w:val="20"/>
              </w:rPr>
              <w:t>Recibir, revisar, clasificar y radicar manualmente por consecutivo y fecha todas las comunicaciones internas que lleguen a la entidad por ventanilla, verificando que contenga el nombre y cargo de quien proyecto y elaboró. Se diligencia el Formato Planilla Documentos Internos del IMCY (Áreas Administrativas).</w:t>
            </w:r>
          </w:p>
        </w:tc>
        <w:tc>
          <w:tcPr>
            <w:tcW w:w="1843" w:type="dxa"/>
            <w:vAlign w:val="center"/>
          </w:tcPr>
          <w:p w:rsidR="00936E2A" w:rsidRPr="000B4EB6" w:rsidRDefault="00936E2A" w:rsidP="00997FEE">
            <w:pPr>
              <w:jc w:val="center"/>
              <w:rPr>
                <w:rFonts w:ascii="Arial" w:hAnsi="Arial" w:cs="Arial"/>
                <w:sz w:val="20"/>
                <w:szCs w:val="20"/>
              </w:rPr>
            </w:pPr>
            <w:r w:rsidRPr="000B4EB6">
              <w:rPr>
                <w:rFonts w:ascii="Arial" w:hAnsi="Arial" w:cs="Arial"/>
                <w:sz w:val="20"/>
                <w:szCs w:val="20"/>
              </w:rPr>
              <w:t>Secretaria Recepción</w:t>
            </w:r>
          </w:p>
        </w:tc>
        <w:tc>
          <w:tcPr>
            <w:tcW w:w="1701" w:type="dxa"/>
            <w:vAlign w:val="center"/>
          </w:tcPr>
          <w:p w:rsidR="00936E2A" w:rsidRPr="000B4EB6" w:rsidRDefault="00936E2A" w:rsidP="00997FEE">
            <w:pPr>
              <w:jc w:val="center"/>
              <w:rPr>
                <w:rFonts w:ascii="Arial" w:hAnsi="Arial" w:cs="Arial"/>
                <w:b/>
                <w:bCs/>
                <w:sz w:val="20"/>
                <w:szCs w:val="20"/>
              </w:rPr>
            </w:pPr>
            <w:r w:rsidRPr="000B4EB6">
              <w:rPr>
                <w:rFonts w:ascii="Arial" w:hAnsi="Arial" w:cs="Arial"/>
                <w:sz w:val="20"/>
                <w:szCs w:val="20"/>
              </w:rPr>
              <w:t>Formato Planilla Documentos Internos del IMCY (Áreas Administrativas)</w:t>
            </w:r>
          </w:p>
        </w:tc>
      </w:tr>
      <w:tr w:rsidR="00936E2A" w:rsidRPr="000B4EB6" w:rsidTr="00B06AB9">
        <w:trPr>
          <w:trHeight w:val="1106"/>
        </w:trPr>
        <w:tc>
          <w:tcPr>
            <w:tcW w:w="1985" w:type="dxa"/>
            <w:vMerge/>
            <w:vAlign w:val="center"/>
          </w:tcPr>
          <w:p w:rsidR="00936E2A" w:rsidRPr="000B4EB6" w:rsidRDefault="00936E2A" w:rsidP="00997FEE">
            <w:pPr>
              <w:jc w:val="center"/>
              <w:rPr>
                <w:rFonts w:ascii="Arial" w:hAnsi="Arial" w:cs="Arial"/>
                <w:b/>
                <w:sz w:val="20"/>
                <w:szCs w:val="20"/>
              </w:rPr>
            </w:pPr>
          </w:p>
        </w:tc>
        <w:tc>
          <w:tcPr>
            <w:tcW w:w="3260" w:type="dxa"/>
            <w:vAlign w:val="center"/>
          </w:tcPr>
          <w:p w:rsidR="00936E2A"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3.2 </w:t>
            </w:r>
            <w:r w:rsidR="00936E2A" w:rsidRPr="000B4EB6">
              <w:rPr>
                <w:rFonts w:ascii="Arial" w:hAnsi="Arial" w:cs="Arial"/>
                <w:sz w:val="20"/>
                <w:szCs w:val="20"/>
              </w:rPr>
              <w:t xml:space="preserve">Entregar todas las comunicaciones internas que lleguen a la entidad a </w:t>
            </w:r>
            <w:smartTag w:uri="urn:schemas-microsoft-com:office:smarttags" w:element="PersonName">
              <w:smartTagPr>
                <w:attr w:name="ProductID" w:val="ŰȈش癈ط齀جش蠈诰źȌ밐ك&#10;&#10;la Secretaria&#10;żȈinformaciónŧȈشششŪȈ툰ミ僈ضلش ŭȌ뇐ヺ툄ミ놠ヺ僈ض⊜ベش ŔȌ범睋࿨ؽ潴睝鹘矦şȈlosŜȈArchivarŇȈ툰ミ僈ض檜ضشŊȈ툰ミ僈ضللōȈ"/>
              </w:smartTagPr>
              <w:r w:rsidR="00936E2A" w:rsidRPr="000B4EB6">
                <w:rPr>
                  <w:rFonts w:ascii="Arial" w:hAnsi="Arial" w:cs="Arial"/>
                  <w:sz w:val="20"/>
                  <w:szCs w:val="20"/>
                </w:rPr>
                <w:t>la Secretaria</w:t>
              </w:r>
            </w:smartTag>
            <w:r w:rsidR="00936E2A" w:rsidRPr="000B4EB6">
              <w:rPr>
                <w:rFonts w:ascii="Arial" w:hAnsi="Arial" w:cs="Arial"/>
                <w:sz w:val="20"/>
                <w:szCs w:val="20"/>
              </w:rPr>
              <w:t xml:space="preserve"> de Gerencia.</w:t>
            </w:r>
          </w:p>
        </w:tc>
        <w:tc>
          <w:tcPr>
            <w:tcW w:w="1843" w:type="dxa"/>
            <w:vAlign w:val="center"/>
          </w:tcPr>
          <w:p w:rsidR="00936E2A" w:rsidRPr="000B4EB6" w:rsidRDefault="00683B2D" w:rsidP="00997FEE">
            <w:pPr>
              <w:jc w:val="center"/>
              <w:rPr>
                <w:rFonts w:ascii="Arial" w:hAnsi="Arial" w:cs="Arial"/>
                <w:sz w:val="20"/>
                <w:szCs w:val="20"/>
              </w:rPr>
            </w:pPr>
            <w:r w:rsidRPr="000B4EB6">
              <w:rPr>
                <w:rFonts w:ascii="Arial" w:hAnsi="Arial" w:cs="Arial"/>
                <w:sz w:val="20"/>
                <w:szCs w:val="20"/>
              </w:rPr>
              <w:t>Secretaria Recepción</w:t>
            </w:r>
          </w:p>
        </w:tc>
        <w:tc>
          <w:tcPr>
            <w:tcW w:w="1701" w:type="dxa"/>
            <w:vAlign w:val="center"/>
          </w:tcPr>
          <w:p w:rsidR="00936E2A" w:rsidRPr="000B4EB6" w:rsidRDefault="00936E2A" w:rsidP="00997FEE">
            <w:pPr>
              <w:jc w:val="center"/>
              <w:rPr>
                <w:rFonts w:ascii="Arial" w:hAnsi="Arial" w:cs="Arial"/>
                <w:b/>
                <w:bCs/>
                <w:sz w:val="20"/>
                <w:szCs w:val="20"/>
              </w:rPr>
            </w:pPr>
          </w:p>
        </w:tc>
      </w:tr>
      <w:tr w:rsidR="00B974D7" w:rsidRPr="000B4EB6" w:rsidTr="00007C75">
        <w:trPr>
          <w:trHeight w:val="1100"/>
        </w:trPr>
        <w:tc>
          <w:tcPr>
            <w:tcW w:w="1985" w:type="dxa"/>
            <w:vMerge/>
            <w:vAlign w:val="center"/>
          </w:tcPr>
          <w:p w:rsidR="00B974D7" w:rsidRPr="000B4EB6" w:rsidRDefault="00B974D7" w:rsidP="00997FEE">
            <w:pPr>
              <w:jc w:val="center"/>
              <w:rPr>
                <w:rFonts w:ascii="Arial" w:hAnsi="Arial" w:cs="Arial"/>
                <w:b/>
                <w:sz w:val="20"/>
                <w:szCs w:val="20"/>
              </w:rPr>
            </w:pPr>
          </w:p>
        </w:tc>
        <w:tc>
          <w:tcPr>
            <w:tcW w:w="3260" w:type="dxa"/>
            <w:vAlign w:val="center"/>
          </w:tcPr>
          <w:p w:rsidR="00B974D7"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3.3 </w:t>
            </w:r>
            <w:r w:rsidR="00B974D7" w:rsidRPr="000B4EB6">
              <w:rPr>
                <w:rFonts w:ascii="Arial" w:hAnsi="Arial" w:cs="Arial"/>
                <w:sz w:val="20"/>
                <w:szCs w:val="20"/>
              </w:rPr>
              <w:t>Entregar las comunicaciones internas al Gerente para su conocimiento y clasificación.</w:t>
            </w:r>
          </w:p>
        </w:tc>
        <w:tc>
          <w:tcPr>
            <w:tcW w:w="1843" w:type="dxa"/>
            <w:vAlign w:val="center"/>
          </w:tcPr>
          <w:p w:rsidR="00B974D7" w:rsidRPr="000B4EB6" w:rsidRDefault="00B974D7" w:rsidP="00997FEE">
            <w:pPr>
              <w:jc w:val="center"/>
              <w:rPr>
                <w:rFonts w:ascii="Arial" w:hAnsi="Arial" w:cs="Arial"/>
                <w:sz w:val="20"/>
                <w:szCs w:val="20"/>
              </w:rPr>
            </w:pPr>
            <w:r w:rsidRPr="000B4EB6">
              <w:rPr>
                <w:rFonts w:ascii="Arial" w:hAnsi="Arial" w:cs="Arial"/>
                <w:sz w:val="20"/>
                <w:szCs w:val="20"/>
              </w:rPr>
              <w:t>Secretaria de Gerencia</w:t>
            </w:r>
          </w:p>
        </w:tc>
        <w:tc>
          <w:tcPr>
            <w:tcW w:w="1701" w:type="dxa"/>
            <w:vAlign w:val="center"/>
          </w:tcPr>
          <w:p w:rsidR="00B974D7" w:rsidRPr="000B4EB6" w:rsidRDefault="00B974D7" w:rsidP="00997FEE">
            <w:pPr>
              <w:jc w:val="center"/>
              <w:rPr>
                <w:rFonts w:ascii="Arial" w:hAnsi="Arial" w:cs="Arial"/>
                <w:b/>
                <w:bCs/>
                <w:sz w:val="20"/>
                <w:szCs w:val="20"/>
              </w:rPr>
            </w:pPr>
          </w:p>
        </w:tc>
      </w:tr>
      <w:tr w:rsidR="00936E2A" w:rsidRPr="000B4EB6" w:rsidTr="00007C75">
        <w:trPr>
          <w:trHeight w:val="690"/>
        </w:trPr>
        <w:tc>
          <w:tcPr>
            <w:tcW w:w="1985" w:type="dxa"/>
            <w:vMerge/>
            <w:vAlign w:val="center"/>
          </w:tcPr>
          <w:p w:rsidR="00936E2A" w:rsidRPr="000B4EB6" w:rsidRDefault="00936E2A" w:rsidP="00997FEE">
            <w:pPr>
              <w:jc w:val="center"/>
              <w:rPr>
                <w:rFonts w:ascii="Arial" w:hAnsi="Arial" w:cs="Arial"/>
                <w:b/>
                <w:sz w:val="20"/>
                <w:szCs w:val="20"/>
              </w:rPr>
            </w:pPr>
          </w:p>
        </w:tc>
        <w:tc>
          <w:tcPr>
            <w:tcW w:w="3260" w:type="dxa"/>
            <w:vAlign w:val="center"/>
          </w:tcPr>
          <w:p w:rsidR="00936E2A"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3.4 </w:t>
            </w:r>
            <w:r w:rsidR="00936E2A" w:rsidRPr="000B4EB6">
              <w:rPr>
                <w:rFonts w:ascii="Arial" w:hAnsi="Arial" w:cs="Arial"/>
                <w:sz w:val="20"/>
                <w:szCs w:val="20"/>
              </w:rPr>
              <w:t xml:space="preserve">Remitir a </w:t>
            </w:r>
            <w:smartTag w:uri="urn:schemas-microsoft-com:office:smarttags" w:element="PersonName">
              <w:smartTagPr>
                <w:attr w:name="ProductID" w:val="la Secretar￭a"/>
              </w:smartTagPr>
              <w:r w:rsidR="00936E2A" w:rsidRPr="000B4EB6">
                <w:rPr>
                  <w:rFonts w:ascii="Arial" w:hAnsi="Arial" w:cs="Arial"/>
                  <w:sz w:val="20"/>
                  <w:szCs w:val="20"/>
                </w:rPr>
                <w:t>la Secretaría</w:t>
              </w:r>
            </w:smartTag>
            <w:r w:rsidR="00936E2A" w:rsidRPr="000B4EB6">
              <w:rPr>
                <w:rFonts w:ascii="Arial" w:hAnsi="Arial" w:cs="Arial"/>
                <w:sz w:val="20"/>
                <w:szCs w:val="20"/>
              </w:rPr>
              <w:t xml:space="preserve"> de Gerencia para su distribución.</w:t>
            </w:r>
          </w:p>
        </w:tc>
        <w:tc>
          <w:tcPr>
            <w:tcW w:w="1843" w:type="dxa"/>
            <w:vAlign w:val="center"/>
          </w:tcPr>
          <w:p w:rsidR="00936E2A" w:rsidRPr="000B4EB6" w:rsidRDefault="00CE5CDB" w:rsidP="00997FEE">
            <w:pPr>
              <w:jc w:val="center"/>
              <w:rPr>
                <w:rFonts w:ascii="Arial" w:hAnsi="Arial" w:cs="Arial"/>
                <w:sz w:val="20"/>
                <w:szCs w:val="20"/>
              </w:rPr>
            </w:pPr>
            <w:r w:rsidRPr="000B4EB6">
              <w:rPr>
                <w:rFonts w:ascii="Arial" w:hAnsi="Arial" w:cs="Arial"/>
                <w:sz w:val="20"/>
                <w:szCs w:val="20"/>
              </w:rPr>
              <w:t>Gerente</w:t>
            </w:r>
          </w:p>
        </w:tc>
        <w:tc>
          <w:tcPr>
            <w:tcW w:w="1701" w:type="dxa"/>
            <w:vAlign w:val="center"/>
          </w:tcPr>
          <w:p w:rsidR="00936E2A" w:rsidRPr="000B4EB6" w:rsidRDefault="00936E2A" w:rsidP="00997FEE">
            <w:pPr>
              <w:jc w:val="center"/>
              <w:rPr>
                <w:rFonts w:ascii="Arial" w:hAnsi="Arial" w:cs="Arial"/>
                <w:b/>
                <w:bCs/>
                <w:sz w:val="20"/>
                <w:szCs w:val="20"/>
              </w:rPr>
            </w:pPr>
          </w:p>
        </w:tc>
      </w:tr>
      <w:tr w:rsidR="00936E2A" w:rsidRPr="000B4EB6" w:rsidTr="00007C75">
        <w:trPr>
          <w:trHeight w:val="518"/>
        </w:trPr>
        <w:tc>
          <w:tcPr>
            <w:tcW w:w="1985" w:type="dxa"/>
            <w:vMerge/>
            <w:vAlign w:val="center"/>
          </w:tcPr>
          <w:p w:rsidR="00936E2A" w:rsidRPr="000B4EB6" w:rsidRDefault="00936E2A" w:rsidP="00997FEE">
            <w:pPr>
              <w:jc w:val="center"/>
              <w:rPr>
                <w:rFonts w:ascii="Arial" w:hAnsi="Arial" w:cs="Arial"/>
                <w:b/>
                <w:sz w:val="20"/>
                <w:szCs w:val="20"/>
              </w:rPr>
            </w:pPr>
          </w:p>
        </w:tc>
        <w:tc>
          <w:tcPr>
            <w:tcW w:w="3260" w:type="dxa"/>
            <w:vAlign w:val="center"/>
          </w:tcPr>
          <w:p w:rsidR="00936E2A" w:rsidRPr="000B4EB6" w:rsidRDefault="00FA022C" w:rsidP="00CE5CDB">
            <w:pPr>
              <w:tabs>
                <w:tab w:val="left" w:pos="250"/>
              </w:tabs>
              <w:ind w:left="-33"/>
              <w:jc w:val="both"/>
              <w:rPr>
                <w:rFonts w:ascii="Arial" w:hAnsi="Arial" w:cs="Arial"/>
                <w:sz w:val="20"/>
                <w:szCs w:val="20"/>
              </w:rPr>
            </w:pPr>
            <w:r w:rsidRPr="000B4EB6">
              <w:rPr>
                <w:rFonts w:ascii="Arial" w:hAnsi="Arial" w:cs="Arial"/>
                <w:sz w:val="20"/>
                <w:szCs w:val="20"/>
              </w:rPr>
              <w:t xml:space="preserve">3.5 </w:t>
            </w:r>
            <w:r w:rsidR="00936E2A" w:rsidRPr="000B4EB6">
              <w:rPr>
                <w:rFonts w:ascii="Arial" w:hAnsi="Arial" w:cs="Arial"/>
                <w:sz w:val="20"/>
                <w:szCs w:val="20"/>
              </w:rPr>
              <w:t xml:space="preserve">Entregar la comunicación a la secretaria de cada </w:t>
            </w:r>
            <w:r w:rsidR="00CE5CDB" w:rsidRPr="000B4EB6">
              <w:rPr>
                <w:rFonts w:ascii="Arial" w:hAnsi="Arial" w:cs="Arial"/>
                <w:sz w:val="20"/>
                <w:szCs w:val="20"/>
              </w:rPr>
              <w:t>Área</w:t>
            </w:r>
            <w:r w:rsidR="00936E2A" w:rsidRPr="000B4EB6">
              <w:rPr>
                <w:rFonts w:ascii="Arial" w:hAnsi="Arial" w:cs="Arial"/>
                <w:sz w:val="20"/>
                <w:szCs w:val="20"/>
              </w:rPr>
              <w:t>.</w:t>
            </w:r>
          </w:p>
        </w:tc>
        <w:tc>
          <w:tcPr>
            <w:tcW w:w="1843" w:type="dxa"/>
            <w:vAlign w:val="center"/>
          </w:tcPr>
          <w:p w:rsidR="00936E2A" w:rsidRPr="000B4EB6" w:rsidRDefault="00CE5CDB" w:rsidP="00997FEE">
            <w:pPr>
              <w:jc w:val="center"/>
              <w:rPr>
                <w:rFonts w:ascii="Arial" w:hAnsi="Arial" w:cs="Arial"/>
                <w:sz w:val="20"/>
                <w:szCs w:val="20"/>
              </w:rPr>
            </w:pPr>
            <w:r w:rsidRPr="000B4EB6">
              <w:rPr>
                <w:rFonts w:ascii="Arial" w:hAnsi="Arial" w:cs="Arial"/>
                <w:sz w:val="20"/>
                <w:szCs w:val="20"/>
              </w:rPr>
              <w:t>Gerente</w:t>
            </w:r>
          </w:p>
        </w:tc>
        <w:tc>
          <w:tcPr>
            <w:tcW w:w="1701" w:type="dxa"/>
            <w:vAlign w:val="center"/>
          </w:tcPr>
          <w:p w:rsidR="00936E2A" w:rsidRPr="000B4EB6" w:rsidRDefault="00936E2A" w:rsidP="00997FEE">
            <w:pPr>
              <w:jc w:val="center"/>
              <w:rPr>
                <w:rFonts w:ascii="Arial" w:hAnsi="Arial" w:cs="Arial"/>
                <w:b/>
                <w:bCs/>
                <w:sz w:val="20"/>
                <w:szCs w:val="20"/>
              </w:rPr>
            </w:pPr>
          </w:p>
        </w:tc>
      </w:tr>
      <w:tr w:rsidR="00B06AB9" w:rsidRPr="000B4EB6" w:rsidTr="00C8602D">
        <w:trPr>
          <w:trHeight w:val="710"/>
        </w:trPr>
        <w:tc>
          <w:tcPr>
            <w:tcW w:w="1985" w:type="dxa"/>
            <w:vMerge w:val="restart"/>
            <w:vAlign w:val="center"/>
          </w:tcPr>
          <w:p w:rsidR="00B06AB9" w:rsidRPr="000B4EB6" w:rsidRDefault="00B06AB9" w:rsidP="00BB78CC">
            <w:pPr>
              <w:jc w:val="center"/>
              <w:rPr>
                <w:rFonts w:ascii="Arial" w:hAnsi="Arial" w:cs="Arial"/>
                <w:b/>
                <w:sz w:val="20"/>
                <w:szCs w:val="20"/>
              </w:rPr>
            </w:pPr>
            <w:r w:rsidRPr="000B4EB6">
              <w:rPr>
                <w:rFonts w:ascii="Arial" w:hAnsi="Arial" w:cs="Arial"/>
                <w:b/>
                <w:sz w:val="20"/>
                <w:szCs w:val="20"/>
              </w:rPr>
              <w:t>4.Comunicaciones Electrónicas (correo electrónico)</w:t>
            </w:r>
          </w:p>
        </w:tc>
        <w:tc>
          <w:tcPr>
            <w:tcW w:w="3260" w:type="dxa"/>
            <w:vAlign w:val="center"/>
          </w:tcPr>
          <w:p w:rsidR="00B06AB9" w:rsidRPr="000B4EB6" w:rsidRDefault="00FA022C" w:rsidP="00997FEE">
            <w:pPr>
              <w:jc w:val="both"/>
              <w:rPr>
                <w:rFonts w:ascii="Arial" w:hAnsi="Arial" w:cs="Arial"/>
                <w:sz w:val="20"/>
                <w:szCs w:val="20"/>
              </w:rPr>
            </w:pPr>
            <w:r w:rsidRPr="000B4EB6">
              <w:rPr>
                <w:rFonts w:ascii="Arial" w:hAnsi="Arial" w:cs="Arial"/>
                <w:sz w:val="20"/>
                <w:szCs w:val="20"/>
              </w:rPr>
              <w:t xml:space="preserve">4.1 </w:t>
            </w:r>
            <w:r w:rsidR="00B06AB9" w:rsidRPr="000B4EB6">
              <w:rPr>
                <w:rFonts w:ascii="Arial" w:hAnsi="Arial" w:cs="Arial"/>
                <w:sz w:val="20"/>
                <w:szCs w:val="20"/>
              </w:rPr>
              <w:t>Revisar frecuentemente el correo institucional.</w:t>
            </w:r>
          </w:p>
        </w:tc>
        <w:tc>
          <w:tcPr>
            <w:tcW w:w="1843" w:type="dxa"/>
            <w:vAlign w:val="center"/>
          </w:tcPr>
          <w:p w:rsidR="00B06AB9" w:rsidRPr="000B4EB6" w:rsidRDefault="00B06AB9" w:rsidP="00997FEE">
            <w:pPr>
              <w:jc w:val="center"/>
              <w:rPr>
                <w:rFonts w:ascii="Arial" w:hAnsi="Arial" w:cs="Arial"/>
                <w:sz w:val="20"/>
                <w:szCs w:val="20"/>
              </w:rPr>
            </w:pPr>
            <w:r w:rsidRPr="000B4EB6">
              <w:rPr>
                <w:rFonts w:ascii="Arial" w:hAnsi="Arial" w:cs="Arial"/>
                <w:sz w:val="20"/>
                <w:szCs w:val="20"/>
              </w:rPr>
              <w:t>Funcionarios que utilicen infraestructura tecnológica</w:t>
            </w:r>
          </w:p>
        </w:tc>
        <w:tc>
          <w:tcPr>
            <w:tcW w:w="1701" w:type="dxa"/>
            <w:vAlign w:val="center"/>
          </w:tcPr>
          <w:p w:rsidR="00B06AB9" w:rsidRPr="000B4EB6" w:rsidRDefault="00B06AB9" w:rsidP="00997FEE">
            <w:pPr>
              <w:jc w:val="center"/>
              <w:rPr>
                <w:rFonts w:ascii="Arial" w:hAnsi="Arial" w:cs="Arial"/>
                <w:bCs/>
                <w:sz w:val="20"/>
                <w:szCs w:val="20"/>
              </w:rPr>
            </w:pPr>
            <w:r w:rsidRPr="000B4EB6">
              <w:rPr>
                <w:rFonts w:ascii="Arial" w:hAnsi="Arial" w:cs="Arial"/>
                <w:bCs/>
                <w:sz w:val="20"/>
                <w:szCs w:val="20"/>
              </w:rPr>
              <w:t>Correo Electrónico</w:t>
            </w:r>
          </w:p>
        </w:tc>
      </w:tr>
      <w:tr w:rsidR="00B06AB9" w:rsidRPr="000B4EB6" w:rsidTr="00007C75">
        <w:trPr>
          <w:trHeight w:val="1020"/>
        </w:trPr>
        <w:tc>
          <w:tcPr>
            <w:tcW w:w="1985" w:type="dxa"/>
            <w:vMerge/>
            <w:vAlign w:val="center"/>
          </w:tcPr>
          <w:p w:rsidR="00B06AB9" w:rsidRPr="000B4EB6" w:rsidRDefault="00B06AB9" w:rsidP="00997FEE">
            <w:pPr>
              <w:jc w:val="center"/>
              <w:rPr>
                <w:rFonts w:ascii="Arial" w:hAnsi="Arial" w:cs="Arial"/>
                <w:sz w:val="20"/>
                <w:szCs w:val="20"/>
              </w:rPr>
            </w:pPr>
          </w:p>
        </w:tc>
        <w:tc>
          <w:tcPr>
            <w:tcW w:w="3260" w:type="dxa"/>
            <w:vAlign w:val="center"/>
          </w:tcPr>
          <w:p w:rsidR="00B06AB9"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4.2 </w:t>
            </w:r>
            <w:r w:rsidR="00B06AB9" w:rsidRPr="000B4EB6">
              <w:rPr>
                <w:rFonts w:ascii="Arial" w:hAnsi="Arial" w:cs="Arial"/>
                <w:sz w:val="20"/>
                <w:szCs w:val="20"/>
              </w:rPr>
              <w:t>Clasificarlos, priorizarlos y almacenarlos de acuerdo al proceso o actividad en que participa el usuario.</w:t>
            </w:r>
          </w:p>
        </w:tc>
        <w:tc>
          <w:tcPr>
            <w:tcW w:w="1843" w:type="dxa"/>
            <w:vAlign w:val="center"/>
          </w:tcPr>
          <w:p w:rsidR="00B06AB9" w:rsidRPr="000B4EB6" w:rsidRDefault="00B06AB9" w:rsidP="004466B8">
            <w:pPr>
              <w:jc w:val="center"/>
              <w:rPr>
                <w:rFonts w:ascii="Arial" w:hAnsi="Arial" w:cs="Arial"/>
                <w:sz w:val="20"/>
                <w:szCs w:val="20"/>
              </w:rPr>
            </w:pPr>
            <w:r w:rsidRPr="000B4EB6">
              <w:rPr>
                <w:rFonts w:ascii="Arial" w:hAnsi="Arial" w:cs="Arial"/>
                <w:sz w:val="20"/>
                <w:szCs w:val="20"/>
              </w:rPr>
              <w:t>Funcionarios que utilicen infraestructura tecnológica</w:t>
            </w:r>
          </w:p>
        </w:tc>
        <w:tc>
          <w:tcPr>
            <w:tcW w:w="1701" w:type="dxa"/>
            <w:vAlign w:val="center"/>
          </w:tcPr>
          <w:p w:rsidR="00B06AB9" w:rsidRPr="000B4EB6" w:rsidRDefault="00B06AB9" w:rsidP="00997FEE">
            <w:pPr>
              <w:jc w:val="center"/>
              <w:rPr>
                <w:rFonts w:ascii="Arial" w:hAnsi="Arial" w:cs="Arial"/>
                <w:b/>
                <w:bCs/>
                <w:sz w:val="20"/>
                <w:szCs w:val="20"/>
              </w:rPr>
            </w:pPr>
          </w:p>
        </w:tc>
      </w:tr>
      <w:tr w:rsidR="00B06AB9" w:rsidRPr="000B4EB6" w:rsidTr="00007C75">
        <w:trPr>
          <w:trHeight w:val="1522"/>
        </w:trPr>
        <w:tc>
          <w:tcPr>
            <w:tcW w:w="1985" w:type="dxa"/>
            <w:vMerge/>
            <w:vAlign w:val="center"/>
          </w:tcPr>
          <w:p w:rsidR="00B06AB9" w:rsidRPr="000B4EB6" w:rsidRDefault="00B06AB9" w:rsidP="00997FEE">
            <w:pPr>
              <w:jc w:val="center"/>
              <w:rPr>
                <w:rFonts w:ascii="Arial" w:hAnsi="Arial" w:cs="Arial"/>
                <w:sz w:val="20"/>
                <w:szCs w:val="20"/>
              </w:rPr>
            </w:pPr>
          </w:p>
        </w:tc>
        <w:tc>
          <w:tcPr>
            <w:tcW w:w="3260" w:type="dxa"/>
            <w:vAlign w:val="center"/>
          </w:tcPr>
          <w:p w:rsidR="00B06AB9"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4.3 </w:t>
            </w:r>
            <w:r w:rsidR="00B06AB9" w:rsidRPr="000B4EB6">
              <w:rPr>
                <w:rFonts w:ascii="Arial" w:hAnsi="Arial" w:cs="Arial"/>
                <w:sz w:val="20"/>
                <w:szCs w:val="20"/>
              </w:rPr>
              <w:t>Depurar frecuentemente los correos y una vez leídos se deben almacenar en carpetas personales, con el fin de liberar espacios en el servidor.</w:t>
            </w:r>
          </w:p>
          <w:p w:rsidR="00007C75" w:rsidRDefault="00007C75" w:rsidP="00997FEE">
            <w:pPr>
              <w:tabs>
                <w:tab w:val="left" w:pos="250"/>
              </w:tabs>
              <w:ind w:left="-33"/>
              <w:jc w:val="both"/>
              <w:rPr>
                <w:rFonts w:ascii="Arial" w:hAnsi="Arial" w:cs="Arial"/>
                <w:sz w:val="20"/>
                <w:szCs w:val="20"/>
              </w:rPr>
            </w:pPr>
          </w:p>
          <w:p w:rsidR="00007C75" w:rsidRPr="000B4EB6" w:rsidRDefault="00007C75" w:rsidP="00997FEE">
            <w:pPr>
              <w:tabs>
                <w:tab w:val="left" w:pos="250"/>
              </w:tabs>
              <w:ind w:left="-33"/>
              <w:jc w:val="both"/>
              <w:rPr>
                <w:rFonts w:ascii="Arial" w:hAnsi="Arial" w:cs="Arial"/>
                <w:sz w:val="20"/>
                <w:szCs w:val="20"/>
              </w:rPr>
            </w:pPr>
            <w:r>
              <w:rPr>
                <w:rFonts w:ascii="Arial" w:hAnsi="Arial" w:cs="Arial"/>
                <w:sz w:val="20"/>
                <w:szCs w:val="20"/>
              </w:rPr>
              <w:t>Nota: los correos necesarios se imprimen, se registran y se hace el trámite de la correspondencia interna.</w:t>
            </w:r>
          </w:p>
        </w:tc>
        <w:tc>
          <w:tcPr>
            <w:tcW w:w="1843" w:type="dxa"/>
            <w:vAlign w:val="center"/>
          </w:tcPr>
          <w:p w:rsidR="00B06AB9" w:rsidRPr="000B4EB6" w:rsidRDefault="00B06AB9" w:rsidP="004466B8">
            <w:pPr>
              <w:jc w:val="center"/>
              <w:rPr>
                <w:rFonts w:ascii="Arial" w:hAnsi="Arial" w:cs="Arial"/>
                <w:sz w:val="20"/>
                <w:szCs w:val="20"/>
              </w:rPr>
            </w:pPr>
            <w:r w:rsidRPr="000B4EB6">
              <w:rPr>
                <w:rFonts w:ascii="Arial" w:hAnsi="Arial" w:cs="Arial"/>
                <w:sz w:val="20"/>
                <w:szCs w:val="20"/>
              </w:rPr>
              <w:t>Funcionarios que utilicen infraestructura tecnológica</w:t>
            </w:r>
          </w:p>
        </w:tc>
        <w:tc>
          <w:tcPr>
            <w:tcW w:w="1701" w:type="dxa"/>
            <w:vAlign w:val="center"/>
          </w:tcPr>
          <w:p w:rsidR="00B06AB9" w:rsidRPr="000B4EB6" w:rsidRDefault="00B06AB9" w:rsidP="00997FEE">
            <w:pPr>
              <w:jc w:val="center"/>
              <w:rPr>
                <w:rFonts w:ascii="Arial" w:hAnsi="Arial" w:cs="Arial"/>
                <w:b/>
                <w:bCs/>
                <w:sz w:val="20"/>
                <w:szCs w:val="20"/>
              </w:rPr>
            </w:pPr>
          </w:p>
        </w:tc>
      </w:tr>
    </w:tbl>
    <w:p w:rsidR="005A0E06" w:rsidRDefault="005A0E06" w:rsidP="00B06AB9">
      <w:pPr>
        <w:rPr>
          <w:rFonts w:ascii="Arial" w:hAnsi="Arial" w:cs="Arial"/>
          <w:sz w:val="20"/>
          <w:szCs w:val="20"/>
        </w:rPr>
        <w:sectPr w:rsidR="005A0E06" w:rsidSect="00F63EAC">
          <w:headerReference w:type="default" r:id="rId9"/>
          <w:pgSz w:w="12242" w:h="15842" w:code="1"/>
          <w:pgMar w:top="1418" w:right="1588" w:bottom="1418"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85"/>
        <w:gridCol w:w="3260"/>
        <w:gridCol w:w="1843"/>
        <w:gridCol w:w="1701"/>
      </w:tblGrid>
      <w:tr w:rsidR="00B06AB9" w:rsidRPr="000B4EB6" w:rsidTr="00997FEE">
        <w:trPr>
          <w:trHeight w:val="457"/>
        </w:trPr>
        <w:tc>
          <w:tcPr>
            <w:tcW w:w="1985" w:type="dxa"/>
            <w:tcBorders>
              <w:top w:val="single" w:sz="12" w:space="0" w:color="000000"/>
              <w:left w:val="single" w:sz="12" w:space="0" w:color="000000"/>
              <w:bottom w:val="single" w:sz="12" w:space="0" w:color="000000"/>
              <w:right w:val="single" w:sz="12" w:space="0" w:color="000000"/>
            </w:tcBorders>
            <w:vAlign w:val="center"/>
          </w:tcPr>
          <w:p w:rsidR="00B06AB9" w:rsidRPr="000B4EB6" w:rsidRDefault="00B06AB9" w:rsidP="00997FEE">
            <w:pPr>
              <w:jc w:val="center"/>
              <w:rPr>
                <w:rFonts w:ascii="Arial" w:hAnsi="Arial" w:cs="Arial"/>
                <w:b/>
                <w:sz w:val="20"/>
                <w:szCs w:val="20"/>
              </w:rPr>
            </w:pPr>
            <w:r w:rsidRPr="000B4EB6">
              <w:rPr>
                <w:rFonts w:ascii="Arial" w:hAnsi="Arial" w:cs="Arial"/>
                <w:b/>
                <w:sz w:val="20"/>
                <w:szCs w:val="20"/>
              </w:rPr>
              <w:lastRenderedPageBreak/>
              <w:t>ACTIVIDAD</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B06AB9" w:rsidRPr="000B4EB6" w:rsidRDefault="00B06AB9" w:rsidP="00997FEE">
            <w:pPr>
              <w:tabs>
                <w:tab w:val="left" w:pos="250"/>
              </w:tabs>
              <w:ind w:left="-33"/>
              <w:jc w:val="center"/>
              <w:rPr>
                <w:rFonts w:ascii="Arial" w:hAnsi="Arial" w:cs="Arial"/>
                <w:b/>
                <w:sz w:val="20"/>
                <w:szCs w:val="20"/>
              </w:rPr>
            </w:pPr>
            <w:r w:rsidRPr="000B4EB6">
              <w:rPr>
                <w:rFonts w:ascii="Arial" w:hAnsi="Arial" w:cs="Arial"/>
                <w:b/>
                <w:sz w:val="20"/>
                <w:szCs w:val="20"/>
              </w:rPr>
              <w:t>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B06AB9" w:rsidRPr="000B4EB6" w:rsidRDefault="00B06AB9" w:rsidP="00997FEE">
            <w:pPr>
              <w:jc w:val="center"/>
              <w:rPr>
                <w:rFonts w:ascii="Arial" w:hAnsi="Arial" w:cs="Arial"/>
                <w:b/>
                <w:sz w:val="20"/>
                <w:szCs w:val="20"/>
              </w:rPr>
            </w:pPr>
            <w:r w:rsidRPr="000B4EB6">
              <w:rPr>
                <w:rFonts w:ascii="Arial" w:hAnsi="Arial" w:cs="Arial"/>
                <w:b/>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B06AB9" w:rsidRPr="000B4EB6" w:rsidRDefault="00B06AB9" w:rsidP="00997FEE">
            <w:pPr>
              <w:jc w:val="center"/>
              <w:rPr>
                <w:rFonts w:ascii="Arial" w:hAnsi="Arial" w:cs="Arial"/>
                <w:b/>
                <w:bCs/>
                <w:sz w:val="20"/>
                <w:szCs w:val="20"/>
              </w:rPr>
            </w:pPr>
            <w:r w:rsidRPr="000B4EB6">
              <w:rPr>
                <w:rFonts w:ascii="Arial" w:hAnsi="Arial" w:cs="Arial"/>
                <w:b/>
                <w:bCs/>
                <w:sz w:val="20"/>
                <w:szCs w:val="20"/>
              </w:rPr>
              <w:t>REGISTRO</w:t>
            </w:r>
          </w:p>
        </w:tc>
      </w:tr>
      <w:tr w:rsidR="00B06AB9" w:rsidRPr="000B4EB6" w:rsidTr="00B06AB9">
        <w:trPr>
          <w:trHeight w:val="1099"/>
        </w:trPr>
        <w:tc>
          <w:tcPr>
            <w:tcW w:w="1985" w:type="dxa"/>
            <w:vMerge w:val="restart"/>
            <w:vAlign w:val="center"/>
          </w:tcPr>
          <w:p w:rsidR="00B06AB9" w:rsidRPr="000B4EB6" w:rsidRDefault="00B06AB9" w:rsidP="00BB78CC">
            <w:pPr>
              <w:jc w:val="center"/>
              <w:rPr>
                <w:rFonts w:ascii="Arial" w:hAnsi="Arial" w:cs="Arial"/>
                <w:b/>
                <w:sz w:val="20"/>
                <w:szCs w:val="20"/>
              </w:rPr>
            </w:pPr>
            <w:r w:rsidRPr="000B4EB6">
              <w:rPr>
                <w:rFonts w:ascii="Arial" w:hAnsi="Arial" w:cs="Arial"/>
                <w:b/>
                <w:sz w:val="20"/>
                <w:szCs w:val="20"/>
              </w:rPr>
              <w:t>5.Enviar Comunicaciones Electrónicas</w:t>
            </w:r>
          </w:p>
        </w:tc>
        <w:tc>
          <w:tcPr>
            <w:tcW w:w="3260" w:type="dxa"/>
            <w:vAlign w:val="center"/>
          </w:tcPr>
          <w:p w:rsidR="00B06AB9"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5.1 </w:t>
            </w:r>
            <w:r w:rsidR="00B06AB9" w:rsidRPr="000B4EB6">
              <w:rPr>
                <w:rFonts w:ascii="Arial" w:hAnsi="Arial" w:cs="Arial"/>
                <w:sz w:val="20"/>
                <w:szCs w:val="20"/>
              </w:rPr>
              <w:t>Proyectar el contenido de acuerdo a las necesidades.</w:t>
            </w:r>
          </w:p>
        </w:tc>
        <w:tc>
          <w:tcPr>
            <w:tcW w:w="1843" w:type="dxa"/>
            <w:vAlign w:val="center"/>
          </w:tcPr>
          <w:p w:rsidR="00B06AB9" w:rsidRPr="000B4EB6" w:rsidRDefault="00B06AB9" w:rsidP="004466B8">
            <w:pPr>
              <w:jc w:val="center"/>
              <w:rPr>
                <w:rFonts w:ascii="Arial" w:hAnsi="Arial" w:cs="Arial"/>
                <w:sz w:val="20"/>
                <w:szCs w:val="20"/>
              </w:rPr>
            </w:pPr>
            <w:r w:rsidRPr="000B4EB6">
              <w:rPr>
                <w:rFonts w:ascii="Arial" w:hAnsi="Arial" w:cs="Arial"/>
                <w:sz w:val="20"/>
                <w:szCs w:val="20"/>
              </w:rPr>
              <w:t>Funcionarios que utilicen infraestructura tecnológica</w:t>
            </w:r>
          </w:p>
        </w:tc>
        <w:tc>
          <w:tcPr>
            <w:tcW w:w="1701" w:type="dxa"/>
            <w:vAlign w:val="center"/>
          </w:tcPr>
          <w:p w:rsidR="00B06AB9" w:rsidRPr="000B4EB6" w:rsidRDefault="00B06AB9" w:rsidP="00997FEE">
            <w:pPr>
              <w:jc w:val="center"/>
              <w:rPr>
                <w:rFonts w:ascii="Arial" w:hAnsi="Arial" w:cs="Arial"/>
                <w:bCs/>
                <w:sz w:val="20"/>
                <w:szCs w:val="20"/>
              </w:rPr>
            </w:pPr>
            <w:r w:rsidRPr="000B4EB6">
              <w:rPr>
                <w:rFonts w:ascii="Arial" w:hAnsi="Arial" w:cs="Arial"/>
                <w:bCs/>
                <w:sz w:val="20"/>
                <w:szCs w:val="20"/>
              </w:rPr>
              <w:t>Correos Enviados</w:t>
            </w:r>
          </w:p>
        </w:tc>
      </w:tr>
      <w:tr w:rsidR="00B06AB9" w:rsidRPr="000B4EB6" w:rsidTr="00B06AB9">
        <w:trPr>
          <w:trHeight w:val="1397"/>
        </w:trPr>
        <w:tc>
          <w:tcPr>
            <w:tcW w:w="1985" w:type="dxa"/>
            <w:vMerge/>
            <w:vAlign w:val="center"/>
          </w:tcPr>
          <w:p w:rsidR="00B06AB9" w:rsidRPr="000B4EB6" w:rsidRDefault="00B06AB9" w:rsidP="00997FEE">
            <w:pPr>
              <w:jc w:val="center"/>
              <w:rPr>
                <w:rFonts w:ascii="Arial" w:hAnsi="Arial" w:cs="Arial"/>
                <w:sz w:val="20"/>
                <w:szCs w:val="20"/>
              </w:rPr>
            </w:pPr>
          </w:p>
        </w:tc>
        <w:tc>
          <w:tcPr>
            <w:tcW w:w="3260" w:type="dxa"/>
            <w:vAlign w:val="center"/>
          </w:tcPr>
          <w:p w:rsidR="00B06AB9" w:rsidRPr="000B4EB6" w:rsidRDefault="00FA022C" w:rsidP="00997FEE">
            <w:pPr>
              <w:tabs>
                <w:tab w:val="left" w:pos="250"/>
              </w:tabs>
              <w:ind w:left="-33"/>
              <w:jc w:val="both"/>
              <w:rPr>
                <w:rFonts w:ascii="Arial" w:hAnsi="Arial" w:cs="Arial"/>
                <w:sz w:val="20"/>
                <w:szCs w:val="20"/>
              </w:rPr>
            </w:pPr>
            <w:r w:rsidRPr="000B4EB6">
              <w:rPr>
                <w:rFonts w:ascii="Arial" w:hAnsi="Arial" w:cs="Arial"/>
                <w:sz w:val="20"/>
                <w:szCs w:val="20"/>
              </w:rPr>
              <w:t xml:space="preserve">5.2 </w:t>
            </w:r>
            <w:r w:rsidR="00B06AB9" w:rsidRPr="000B4EB6">
              <w:rPr>
                <w:rFonts w:ascii="Arial" w:hAnsi="Arial" w:cs="Arial"/>
                <w:sz w:val="20"/>
                <w:szCs w:val="20"/>
              </w:rPr>
              <w:t>Depurar frecuentemente los correos y una vez enviados se deben almacenar en carpetas personales, con el fin de liberar espacios en el servidor.</w:t>
            </w:r>
          </w:p>
        </w:tc>
        <w:tc>
          <w:tcPr>
            <w:tcW w:w="1843" w:type="dxa"/>
            <w:vAlign w:val="center"/>
          </w:tcPr>
          <w:p w:rsidR="00B06AB9" w:rsidRPr="000B4EB6" w:rsidRDefault="00B06AB9" w:rsidP="004466B8">
            <w:pPr>
              <w:jc w:val="center"/>
              <w:rPr>
                <w:rFonts w:ascii="Arial" w:hAnsi="Arial" w:cs="Arial"/>
                <w:sz w:val="20"/>
                <w:szCs w:val="20"/>
              </w:rPr>
            </w:pPr>
            <w:r w:rsidRPr="000B4EB6">
              <w:rPr>
                <w:rFonts w:ascii="Arial" w:hAnsi="Arial" w:cs="Arial"/>
                <w:sz w:val="20"/>
                <w:szCs w:val="20"/>
              </w:rPr>
              <w:t>Funcionarios que utilicen infraestructura tecnológica</w:t>
            </w:r>
          </w:p>
        </w:tc>
        <w:tc>
          <w:tcPr>
            <w:tcW w:w="1701" w:type="dxa"/>
            <w:vAlign w:val="center"/>
          </w:tcPr>
          <w:p w:rsidR="00B06AB9" w:rsidRPr="000B4EB6" w:rsidRDefault="00B06AB9" w:rsidP="00997FEE">
            <w:pPr>
              <w:jc w:val="center"/>
              <w:rPr>
                <w:rFonts w:ascii="Arial" w:hAnsi="Arial" w:cs="Arial"/>
                <w:bCs/>
                <w:sz w:val="20"/>
                <w:szCs w:val="20"/>
              </w:rPr>
            </w:pPr>
          </w:p>
        </w:tc>
      </w:tr>
      <w:tr w:rsidR="00336FEC" w:rsidRPr="000B4EB6" w:rsidTr="00D91694">
        <w:trPr>
          <w:trHeight w:val="955"/>
        </w:trPr>
        <w:tc>
          <w:tcPr>
            <w:tcW w:w="1985" w:type="dxa"/>
            <w:vMerge w:val="restart"/>
            <w:vAlign w:val="center"/>
          </w:tcPr>
          <w:p w:rsidR="00336FEC" w:rsidRPr="000B4EB6" w:rsidRDefault="00336FEC" w:rsidP="00997FEE">
            <w:pPr>
              <w:jc w:val="center"/>
              <w:rPr>
                <w:rFonts w:ascii="Arial" w:hAnsi="Arial" w:cs="Arial"/>
                <w:sz w:val="20"/>
                <w:szCs w:val="20"/>
              </w:rPr>
            </w:pPr>
            <w:r w:rsidRPr="000B4EB6">
              <w:rPr>
                <w:rFonts w:ascii="Arial" w:hAnsi="Arial" w:cs="Arial"/>
                <w:b/>
                <w:sz w:val="20"/>
                <w:szCs w:val="20"/>
              </w:rPr>
              <w:t>6. Distribución</w:t>
            </w:r>
            <w:r>
              <w:rPr>
                <w:rFonts w:ascii="Arial" w:hAnsi="Arial" w:cs="Arial"/>
                <w:b/>
                <w:sz w:val="20"/>
                <w:szCs w:val="20"/>
              </w:rPr>
              <w:t xml:space="preserve"> de la Correspondencia</w:t>
            </w:r>
          </w:p>
        </w:tc>
        <w:tc>
          <w:tcPr>
            <w:tcW w:w="3260" w:type="dxa"/>
            <w:vAlign w:val="center"/>
          </w:tcPr>
          <w:p w:rsidR="00336FEC" w:rsidRPr="000B4EB6" w:rsidRDefault="00336FEC" w:rsidP="00997FEE">
            <w:pPr>
              <w:tabs>
                <w:tab w:val="left" w:pos="250"/>
              </w:tabs>
              <w:ind w:left="-33"/>
              <w:jc w:val="both"/>
              <w:rPr>
                <w:rFonts w:ascii="Arial" w:hAnsi="Arial" w:cs="Arial"/>
                <w:sz w:val="20"/>
                <w:szCs w:val="20"/>
              </w:rPr>
            </w:pPr>
            <w:r>
              <w:rPr>
                <w:rFonts w:ascii="Arial" w:hAnsi="Arial" w:cs="Arial"/>
                <w:sz w:val="20"/>
                <w:szCs w:val="20"/>
              </w:rPr>
              <w:t xml:space="preserve">6.1 </w:t>
            </w:r>
            <w:r w:rsidR="002514CC">
              <w:rPr>
                <w:rFonts w:ascii="Arial" w:hAnsi="Arial" w:cs="Arial"/>
                <w:sz w:val="20"/>
                <w:szCs w:val="20"/>
              </w:rPr>
              <w:t xml:space="preserve">Revisar los documentos que se </w:t>
            </w:r>
            <w:r w:rsidR="00BB22AD">
              <w:rPr>
                <w:rFonts w:ascii="Arial" w:hAnsi="Arial" w:cs="Arial"/>
                <w:sz w:val="20"/>
                <w:szCs w:val="20"/>
              </w:rPr>
              <w:t>serán enviados dentro y fuera de la entidad.</w:t>
            </w:r>
          </w:p>
        </w:tc>
        <w:tc>
          <w:tcPr>
            <w:tcW w:w="1843" w:type="dxa"/>
            <w:vAlign w:val="center"/>
          </w:tcPr>
          <w:p w:rsidR="00336FEC" w:rsidRPr="000B4EB6" w:rsidRDefault="00BB22AD" w:rsidP="004466B8">
            <w:pPr>
              <w:jc w:val="center"/>
              <w:rPr>
                <w:rFonts w:ascii="Arial" w:hAnsi="Arial" w:cs="Arial"/>
                <w:sz w:val="20"/>
                <w:szCs w:val="20"/>
              </w:rPr>
            </w:pPr>
            <w:r>
              <w:rPr>
                <w:rFonts w:ascii="Arial" w:hAnsi="Arial" w:cs="Arial"/>
                <w:sz w:val="20"/>
                <w:szCs w:val="20"/>
              </w:rPr>
              <w:t>Gerente</w:t>
            </w:r>
          </w:p>
        </w:tc>
        <w:tc>
          <w:tcPr>
            <w:tcW w:w="1701" w:type="dxa"/>
            <w:vAlign w:val="center"/>
          </w:tcPr>
          <w:p w:rsidR="00336FEC" w:rsidRPr="000B4EB6" w:rsidRDefault="00336FEC" w:rsidP="00997FEE">
            <w:pPr>
              <w:jc w:val="center"/>
              <w:rPr>
                <w:rFonts w:ascii="Arial" w:hAnsi="Arial" w:cs="Arial"/>
                <w:bCs/>
                <w:sz w:val="20"/>
                <w:szCs w:val="20"/>
              </w:rPr>
            </w:pPr>
          </w:p>
        </w:tc>
      </w:tr>
      <w:tr w:rsidR="00336FEC" w:rsidRPr="000B4EB6" w:rsidTr="001B362D">
        <w:trPr>
          <w:trHeight w:val="1073"/>
        </w:trPr>
        <w:tc>
          <w:tcPr>
            <w:tcW w:w="1985" w:type="dxa"/>
            <w:vMerge/>
            <w:vAlign w:val="center"/>
          </w:tcPr>
          <w:p w:rsidR="00336FEC" w:rsidRPr="000B4EB6" w:rsidRDefault="00336FEC" w:rsidP="00997FEE">
            <w:pPr>
              <w:jc w:val="center"/>
              <w:rPr>
                <w:rFonts w:ascii="Arial" w:hAnsi="Arial" w:cs="Arial"/>
                <w:b/>
                <w:sz w:val="20"/>
                <w:szCs w:val="20"/>
              </w:rPr>
            </w:pPr>
          </w:p>
        </w:tc>
        <w:tc>
          <w:tcPr>
            <w:tcW w:w="3260" w:type="dxa"/>
            <w:vAlign w:val="center"/>
          </w:tcPr>
          <w:p w:rsidR="00336FEC" w:rsidRPr="000B4EB6" w:rsidRDefault="00DF4948" w:rsidP="00997FEE">
            <w:pPr>
              <w:jc w:val="both"/>
              <w:rPr>
                <w:rFonts w:ascii="Arial" w:hAnsi="Arial" w:cs="Arial"/>
                <w:sz w:val="20"/>
                <w:szCs w:val="20"/>
              </w:rPr>
            </w:pPr>
            <w:r>
              <w:rPr>
                <w:rFonts w:ascii="Arial" w:hAnsi="Arial" w:cs="Arial"/>
                <w:sz w:val="20"/>
                <w:szCs w:val="20"/>
              </w:rPr>
              <w:t>6.2</w:t>
            </w:r>
            <w:r w:rsidR="00336FEC" w:rsidRPr="000B4EB6">
              <w:rPr>
                <w:rFonts w:ascii="Arial" w:hAnsi="Arial" w:cs="Arial"/>
                <w:sz w:val="20"/>
                <w:szCs w:val="20"/>
              </w:rPr>
              <w:t xml:space="preserve"> Enrutar las comunicaciones internas y/o externas  de acuerdo al medio asignado (mensajería o correo interno).</w:t>
            </w:r>
          </w:p>
        </w:tc>
        <w:tc>
          <w:tcPr>
            <w:tcW w:w="1843" w:type="dxa"/>
            <w:vAlign w:val="center"/>
          </w:tcPr>
          <w:p w:rsidR="00336FEC" w:rsidRPr="000B4EB6" w:rsidRDefault="00336FEC" w:rsidP="00997FEE">
            <w:pPr>
              <w:jc w:val="center"/>
              <w:rPr>
                <w:rFonts w:ascii="Arial" w:hAnsi="Arial" w:cs="Arial"/>
                <w:sz w:val="20"/>
                <w:szCs w:val="20"/>
              </w:rPr>
            </w:pPr>
            <w:r w:rsidRPr="000B4EB6">
              <w:rPr>
                <w:rFonts w:ascii="Arial" w:hAnsi="Arial" w:cs="Arial"/>
                <w:sz w:val="20"/>
                <w:szCs w:val="20"/>
              </w:rPr>
              <w:t>Secretaria de Gerencia</w:t>
            </w:r>
          </w:p>
        </w:tc>
        <w:tc>
          <w:tcPr>
            <w:tcW w:w="1701" w:type="dxa"/>
            <w:vAlign w:val="center"/>
          </w:tcPr>
          <w:p w:rsidR="00336FEC" w:rsidRPr="000B4EB6" w:rsidRDefault="00336FEC" w:rsidP="00997FEE">
            <w:pPr>
              <w:jc w:val="center"/>
              <w:rPr>
                <w:rFonts w:ascii="Arial" w:hAnsi="Arial" w:cs="Arial"/>
                <w:bCs/>
                <w:sz w:val="20"/>
                <w:szCs w:val="20"/>
              </w:rPr>
            </w:pPr>
          </w:p>
        </w:tc>
      </w:tr>
      <w:tr w:rsidR="00DF4948" w:rsidRPr="000B4EB6" w:rsidTr="00D91694">
        <w:trPr>
          <w:trHeight w:val="1909"/>
        </w:trPr>
        <w:tc>
          <w:tcPr>
            <w:tcW w:w="1985" w:type="dxa"/>
            <w:vMerge/>
            <w:vAlign w:val="center"/>
          </w:tcPr>
          <w:p w:rsidR="00DF4948" w:rsidRPr="000B4EB6" w:rsidRDefault="00DF4948" w:rsidP="00997FEE">
            <w:pPr>
              <w:jc w:val="center"/>
              <w:rPr>
                <w:rFonts w:ascii="Arial" w:hAnsi="Arial" w:cs="Arial"/>
                <w:b/>
                <w:sz w:val="20"/>
                <w:szCs w:val="20"/>
              </w:rPr>
            </w:pPr>
          </w:p>
        </w:tc>
        <w:tc>
          <w:tcPr>
            <w:tcW w:w="3260" w:type="dxa"/>
            <w:vAlign w:val="center"/>
          </w:tcPr>
          <w:p w:rsidR="00DF4948" w:rsidRPr="000B4EB6" w:rsidRDefault="00DF4948" w:rsidP="00997FEE">
            <w:pPr>
              <w:jc w:val="both"/>
              <w:rPr>
                <w:rFonts w:ascii="Arial" w:hAnsi="Arial" w:cs="Arial"/>
                <w:sz w:val="20"/>
                <w:szCs w:val="20"/>
              </w:rPr>
            </w:pPr>
            <w:r>
              <w:rPr>
                <w:rFonts w:ascii="Arial" w:hAnsi="Arial" w:cs="Arial"/>
                <w:color w:val="000000"/>
                <w:sz w:val="20"/>
                <w:szCs w:val="20"/>
              </w:rPr>
              <w:t xml:space="preserve">6.3 </w:t>
            </w:r>
            <w:r w:rsidRPr="00B4642B">
              <w:rPr>
                <w:rFonts w:ascii="Arial" w:hAnsi="Arial" w:cs="Arial"/>
                <w:color w:val="000000"/>
                <w:sz w:val="20"/>
                <w:szCs w:val="20"/>
              </w:rPr>
              <w:t>Hace entrega de los documentos con sus respectivos anexos si los hay, al área  destinada y mensajero radicando los datos descritos en los registros respectivos, de áreas productoras y mensajero.</w:t>
            </w:r>
          </w:p>
        </w:tc>
        <w:tc>
          <w:tcPr>
            <w:tcW w:w="1843" w:type="dxa"/>
            <w:vAlign w:val="center"/>
          </w:tcPr>
          <w:p w:rsidR="00DF4948" w:rsidRPr="000B4EB6" w:rsidRDefault="00F7762E" w:rsidP="00997FEE">
            <w:pPr>
              <w:jc w:val="center"/>
              <w:rPr>
                <w:rFonts w:ascii="Arial" w:hAnsi="Arial" w:cs="Arial"/>
                <w:sz w:val="20"/>
                <w:szCs w:val="20"/>
              </w:rPr>
            </w:pPr>
            <w:r w:rsidRPr="000B4EB6">
              <w:rPr>
                <w:rFonts w:ascii="Arial" w:hAnsi="Arial" w:cs="Arial"/>
                <w:sz w:val="20"/>
                <w:szCs w:val="20"/>
              </w:rPr>
              <w:t>Secretaria de Gerencia</w:t>
            </w:r>
          </w:p>
        </w:tc>
        <w:tc>
          <w:tcPr>
            <w:tcW w:w="1701" w:type="dxa"/>
            <w:vAlign w:val="center"/>
          </w:tcPr>
          <w:p w:rsidR="00DF4948" w:rsidRPr="000B4EB6" w:rsidRDefault="00DF4948" w:rsidP="00997FEE">
            <w:pPr>
              <w:jc w:val="center"/>
              <w:rPr>
                <w:rFonts w:ascii="Arial" w:hAnsi="Arial" w:cs="Arial"/>
                <w:bCs/>
                <w:sz w:val="20"/>
                <w:szCs w:val="20"/>
              </w:rPr>
            </w:pPr>
          </w:p>
        </w:tc>
      </w:tr>
      <w:tr w:rsidR="00F92721" w:rsidRPr="000B4EB6" w:rsidTr="00D91694">
        <w:trPr>
          <w:trHeight w:val="2305"/>
        </w:trPr>
        <w:tc>
          <w:tcPr>
            <w:tcW w:w="1985" w:type="dxa"/>
            <w:vMerge/>
            <w:vAlign w:val="center"/>
          </w:tcPr>
          <w:p w:rsidR="00F92721" w:rsidRPr="000B4EB6" w:rsidRDefault="00F92721" w:rsidP="00997FEE">
            <w:pPr>
              <w:jc w:val="center"/>
              <w:rPr>
                <w:rFonts w:ascii="Arial" w:hAnsi="Arial" w:cs="Arial"/>
                <w:b/>
                <w:sz w:val="20"/>
                <w:szCs w:val="20"/>
              </w:rPr>
            </w:pPr>
          </w:p>
        </w:tc>
        <w:tc>
          <w:tcPr>
            <w:tcW w:w="3260" w:type="dxa"/>
            <w:vAlign w:val="center"/>
          </w:tcPr>
          <w:p w:rsidR="00F92721" w:rsidRDefault="00F92721" w:rsidP="006B691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6.4 </w:t>
            </w:r>
            <w:r w:rsidRPr="00B4642B">
              <w:rPr>
                <w:rFonts w:ascii="Arial" w:hAnsi="Arial" w:cs="Arial"/>
                <w:color w:val="000000"/>
                <w:sz w:val="20"/>
                <w:szCs w:val="20"/>
              </w:rPr>
              <w:t>Recibe y verifica, firma, dirección y anexos.</w:t>
            </w:r>
          </w:p>
          <w:p w:rsidR="009E69A7" w:rsidRDefault="009E69A7" w:rsidP="006B6914">
            <w:pPr>
              <w:autoSpaceDE w:val="0"/>
              <w:autoSpaceDN w:val="0"/>
              <w:adjustRightInd w:val="0"/>
              <w:jc w:val="both"/>
              <w:rPr>
                <w:rFonts w:ascii="Arial" w:hAnsi="Arial" w:cs="Arial"/>
                <w:color w:val="000000"/>
                <w:sz w:val="20"/>
                <w:szCs w:val="20"/>
              </w:rPr>
            </w:pPr>
          </w:p>
          <w:p w:rsidR="009E69A7" w:rsidRDefault="009E69A7" w:rsidP="006B6914">
            <w:pPr>
              <w:autoSpaceDE w:val="0"/>
              <w:autoSpaceDN w:val="0"/>
              <w:adjustRightInd w:val="0"/>
              <w:jc w:val="both"/>
              <w:rPr>
                <w:rFonts w:ascii="Arial" w:hAnsi="Arial" w:cs="Arial"/>
                <w:color w:val="000000"/>
                <w:sz w:val="20"/>
                <w:szCs w:val="20"/>
              </w:rPr>
            </w:pPr>
            <w:r>
              <w:rPr>
                <w:rFonts w:ascii="Arial" w:hAnsi="Arial" w:cs="Arial"/>
                <w:color w:val="000000"/>
                <w:sz w:val="20"/>
                <w:szCs w:val="20"/>
              </w:rPr>
              <w:t>Nota: Es importante que la persona encargada de distribuir la correspondencia en el IMCY</w:t>
            </w:r>
            <w:r w:rsidR="00D91694">
              <w:rPr>
                <w:rFonts w:ascii="Arial" w:hAnsi="Arial" w:cs="Arial"/>
                <w:color w:val="000000"/>
                <w:sz w:val="20"/>
                <w:szCs w:val="20"/>
              </w:rPr>
              <w:t>, posea una maleta y/o carpeta para la protección y traslado de los documentos.</w:t>
            </w:r>
          </w:p>
        </w:tc>
        <w:tc>
          <w:tcPr>
            <w:tcW w:w="1843" w:type="dxa"/>
            <w:vAlign w:val="center"/>
          </w:tcPr>
          <w:p w:rsidR="00F92721" w:rsidRPr="000B4EB6" w:rsidRDefault="00033F38" w:rsidP="00997FEE">
            <w:pPr>
              <w:jc w:val="center"/>
              <w:rPr>
                <w:rFonts w:ascii="Arial" w:hAnsi="Arial" w:cs="Arial"/>
                <w:sz w:val="20"/>
                <w:szCs w:val="20"/>
              </w:rPr>
            </w:pPr>
            <w:r w:rsidRPr="000B4EB6">
              <w:rPr>
                <w:rFonts w:ascii="Arial" w:hAnsi="Arial" w:cs="Arial"/>
                <w:sz w:val="20"/>
                <w:szCs w:val="20"/>
              </w:rPr>
              <w:t>Mensajero</w:t>
            </w:r>
          </w:p>
        </w:tc>
        <w:tc>
          <w:tcPr>
            <w:tcW w:w="1701" w:type="dxa"/>
            <w:vAlign w:val="center"/>
          </w:tcPr>
          <w:p w:rsidR="00F92721" w:rsidRPr="000B4EB6" w:rsidRDefault="00F92721" w:rsidP="00997FEE">
            <w:pPr>
              <w:jc w:val="center"/>
              <w:rPr>
                <w:rFonts w:ascii="Arial" w:hAnsi="Arial" w:cs="Arial"/>
                <w:bCs/>
                <w:sz w:val="20"/>
                <w:szCs w:val="20"/>
              </w:rPr>
            </w:pPr>
          </w:p>
        </w:tc>
      </w:tr>
      <w:tr w:rsidR="006B6914" w:rsidRPr="000B4EB6" w:rsidTr="00D91694">
        <w:trPr>
          <w:trHeight w:val="1630"/>
        </w:trPr>
        <w:tc>
          <w:tcPr>
            <w:tcW w:w="1985" w:type="dxa"/>
            <w:vMerge/>
            <w:vAlign w:val="center"/>
          </w:tcPr>
          <w:p w:rsidR="006B6914" w:rsidRPr="000B4EB6" w:rsidRDefault="006B6914" w:rsidP="00997FEE">
            <w:pPr>
              <w:jc w:val="center"/>
              <w:rPr>
                <w:rFonts w:ascii="Arial" w:hAnsi="Arial" w:cs="Arial"/>
                <w:b/>
                <w:sz w:val="20"/>
                <w:szCs w:val="20"/>
              </w:rPr>
            </w:pPr>
          </w:p>
        </w:tc>
        <w:tc>
          <w:tcPr>
            <w:tcW w:w="3260" w:type="dxa"/>
            <w:vAlign w:val="center"/>
          </w:tcPr>
          <w:p w:rsidR="00D91694" w:rsidRDefault="00FB1D0A" w:rsidP="00D9169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6.5 </w:t>
            </w:r>
            <w:r w:rsidR="006B6914" w:rsidRPr="00B4642B">
              <w:rPr>
                <w:rFonts w:ascii="Arial" w:hAnsi="Arial" w:cs="Arial"/>
                <w:color w:val="000000"/>
                <w:sz w:val="20"/>
                <w:szCs w:val="20"/>
              </w:rPr>
              <w:t xml:space="preserve">Entrega la correspondencia a la persona o entidad destinada, recibe la copia debidamente firmada </w:t>
            </w:r>
            <w:r w:rsidR="00C5660D">
              <w:rPr>
                <w:rFonts w:ascii="Arial" w:hAnsi="Arial" w:cs="Arial"/>
                <w:color w:val="000000"/>
                <w:sz w:val="20"/>
                <w:szCs w:val="20"/>
              </w:rPr>
              <w:t>(con sello si lo tiene) si indicando la fecha</w:t>
            </w:r>
            <w:r w:rsidR="006B6914" w:rsidRPr="00B4642B">
              <w:rPr>
                <w:rFonts w:ascii="Arial" w:hAnsi="Arial" w:cs="Arial"/>
                <w:color w:val="000000"/>
                <w:sz w:val="20"/>
                <w:szCs w:val="20"/>
              </w:rPr>
              <w:t xml:space="preserve"> </w:t>
            </w:r>
            <w:r w:rsidR="00C5660D">
              <w:rPr>
                <w:rFonts w:ascii="Arial" w:hAnsi="Arial" w:cs="Arial"/>
                <w:color w:val="000000"/>
                <w:sz w:val="20"/>
                <w:szCs w:val="20"/>
              </w:rPr>
              <w:t>y</w:t>
            </w:r>
            <w:r w:rsidR="003A792D">
              <w:rPr>
                <w:rFonts w:ascii="Arial" w:hAnsi="Arial" w:cs="Arial"/>
                <w:color w:val="000000"/>
                <w:sz w:val="20"/>
                <w:szCs w:val="20"/>
              </w:rPr>
              <w:t xml:space="preserve"> hora de recibido</w:t>
            </w:r>
            <w:r w:rsidR="006B6914" w:rsidRPr="00B4642B">
              <w:rPr>
                <w:rFonts w:ascii="Arial" w:hAnsi="Arial" w:cs="Arial"/>
                <w:color w:val="000000"/>
                <w:sz w:val="20"/>
                <w:szCs w:val="20"/>
              </w:rPr>
              <w:t>.</w:t>
            </w:r>
            <w:r w:rsidR="00C5660D">
              <w:rPr>
                <w:rFonts w:ascii="Arial" w:hAnsi="Arial" w:cs="Arial"/>
                <w:color w:val="000000"/>
                <w:sz w:val="20"/>
                <w:szCs w:val="20"/>
              </w:rPr>
              <w:t xml:space="preserve"> </w:t>
            </w:r>
          </w:p>
        </w:tc>
        <w:tc>
          <w:tcPr>
            <w:tcW w:w="1843" w:type="dxa"/>
            <w:vAlign w:val="center"/>
          </w:tcPr>
          <w:p w:rsidR="006B6914" w:rsidRPr="000B4EB6" w:rsidRDefault="006B6914" w:rsidP="00997FEE">
            <w:pPr>
              <w:jc w:val="center"/>
              <w:rPr>
                <w:rFonts w:ascii="Arial" w:hAnsi="Arial" w:cs="Arial"/>
                <w:sz w:val="20"/>
                <w:szCs w:val="20"/>
              </w:rPr>
            </w:pPr>
          </w:p>
        </w:tc>
        <w:tc>
          <w:tcPr>
            <w:tcW w:w="1701" w:type="dxa"/>
            <w:vAlign w:val="center"/>
          </w:tcPr>
          <w:p w:rsidR="00DA2A2D" w:rsidRDefault="00DA2A2D" w:rsidP="00997FEE">
            <w:pPr>
              <w:jc w:val="center"/>
              <w:rPr>
                <w:rFonts w:ascii="Arial" w:hAnsi="Arial" w:cs="Arial"/>
                <w:bCs/>
                <w:sz w:val="20"/>
                <w:szCs w:val="20"/>
              </w:rPr>
            </w:pPr>
            <w:r>
              <w:rPr>
                <w:rFonts w:ascii="Arial" w:hAnsi="Arial" w:cs="Arial"/>
                <w:bCs/>
                <w:sz w:val="20"/>
                <w:szCs w:val="20"/>
              </w:rPr>
              <w:t>Recibido de Corresponden-</w:t>
            </w:r>
          </w:p>
          <w:p w:rsidR="006B6914" w:rsidRPr="000B4EB6" w:rsidRDefault="00DA2A2D" w:rsidP="00997FEE">
            <w:pPr>
              <w:jc w:val="center"/>
              <w:rPr>
                <w:rFonts w:ascii="Arial" w:hAnsi="Arial" w:cs="Arial"/>
                <w:bCs/>
                <w:sz w:val="20"/>
                <w:szCs w:val="20"/>
              </w:rPr>
            </w:pPr>
            <w:proofErr w:type="spellStart"/>
            <w:r>
              <w:rPr>
                <w:rFonts w:ascii="Arial" w:hAnsi="Arial" w:cs="Arial"/>
                <w:bCs/>
                <w:sz w:val="20"/>
                <w:szCs w:val="20"/>
              </w:rPr>
              <w:t>cia</w:t>
            </w:r>
            <w:proofErr w:type="spellEnd"/>
          </w:p>
        </w:tc>
      </w:tr>
    </w:tbl>
    <w:p w:rsidR="005A0E06" w:rsidRDefault="005A0E06" w:rsidP="00D91694">
      <w:pPr>
        <w:rPr>
          <w:rFonts w:ascii="Arial" w:hAnsi="Arial" w:cs="Arial"/>
          <w:sz w:val="20"/>
          <w:szCs w:val="20"/>
        </w:rPr>
        <w:sectPr w:rsidR="005A0E06" w:rsidSect="00F63EAC">
          <w:headerReference w:type="default" r:id="rId10"/>
          <w:pgSz w:w="12242" w:h="15842" w:code="1"/>
          <w:pgMar w:top="1418" w:right="1588" w:bottom="1418" w:left="1814" w:header="709" w:footer="709"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85"/>
        <w:gridCol w:w="3260"/>
        <w:gridCol w:w="1843"/>
        <w:gridCol w:w="1701"/>
      </w:tblGrid>
      <w:tr w:rsidR="00D91694" w:rsidRPr="000B4EB6" w:rsidTr="00244B80">
        <w:trPr>
          <w:trHeight w:val="457"/>
        </w:trPr>
        <w:tc>
          <w:tcPr>
            <w:tcW w:w="1985" w:type="dxa"/>
            <w:tcBorders>
              <w:top w:val="single" w:sz="12" w:space="0" w:color="000000"/>
              <w:left w:val="single" w:sz="12" w:space="0" w:color="000000"/>
              <w:bottom w:val="single" w:sz="12" w:space="0" w:color="000000"/>
              <w:right w:val="single" w:sz="12" w:space="0" w:color="000000"/>
            </w:tcBorders>
            <w:vAlign w:val="center"/>
          </w:tcPr>
          <w:p w:rsidR="00D91694" w:rsidRPr="000B4EB6" w:rsidRDefault="00D91694" w:rsidP="00244B80">
            <w:pPr>
              <w:jc w:val="center"/>
              <w:rPr>
                <w:rFonts w:ascii="Arial" w:hAnsi="Arial" w:cs="Arial"/>
                <w:b/>
                <w:sz w:val="20"/>
                <w:szCs w:val="20"/>
              </w:rPr>
            </w:pPr>
            <w:r w:rsidRPr="000B4EB6">
              <w:rPr>
                <w:rFonts w:ascii="Arial" w:hAnsi="Arial" w:cs="Arial"/>
                <w:b/>
                <w:sz w:val="20"/>
                <w:szCs w:val="20"/>
              </w:rPr>
              <w:lastRenderedPageBreak/>
              <w:t>ACTIVIDAD</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D91694" w:rsidRPr="000B4EB6" w:rsidRDefault="00D91694" w:rsidP="00244B80">
            <w:pPr>
              <w:tabs>
                <w:tab w:val="left" w:pos="250"/>
              </w:tabs>
              <w:ind w:left="-33"/>
              <w:jc w:val="center"/>
              <w:rPr>
                <w:rFonts w:ascii="Arial" w:hAnsi="Arial" w:cs="Arial"/>
                <w:b/>
                <w:sz w:val="20"/>
                <w:szCs w:val="20"/>
              </w:rPr>
            </w:pPr>
            <w:r w:rsidRPr="000B4EB6">
              <w:rPr>
                <w:rFonts w:ascii="Arial" w:hAnsi="Arial" w:cs="Arial"/>
                <w:b/>
                <w:sz w:val="20"/>
                <w:szCs w:val="20"/>
              </w:rPr>
              <w:t>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D91694" w:rsidRPr="000B4EB6" w:rsidRDefault="00D91694" w:rsidP="00244B80">
            <w:pPr>
              <w:jc w:val="center"/>
              <w:rPr>
                <w:rFonts w:ascii="Arial" w:hAnsi="Arial" w:cs="Arial"/>
                <w:b/>
                <w:sz w:val="20"/>
                <w:szCs w:val="20"/>
              </w:rPr>
            </w:pPr>
            <w:r w:rsidRPr="000B4EB6">
              <w:rPr>
                <w:rFonts w:ascii="Arial" w:hAnsi="Arial" w:cs="Arial"/>
                <w:b/>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D91694" w:rsidRPr="000B4EB6" w:rsidRDefault="00D91694" w:rsidP="00244B80">
            <w:pPr>
              <w:jc w:val="center"/>
              <w:rPr>
                <w:rFonts w:ascii="Arial" w:hAnsi="Arial" w:cs="Arial"/>
                <w:b/>
                <w:bCs/>
                <w:sz w:val="20"/>
                <w:szCs w:val="20"/>
              </w:rPr>
            </w:pPr>
            <w:r w:rsidRPr="000B4EB6">
              <w:rPr>
                <w:rFonts w:ascii="Arial" w:hAnsi="Arial" w:cs="Arial"/>
                <w:b/>
                <w:bCs/>
                <w:sz w:val="20"/>
                <w:szCs w:val="20"/>
              </w:rPr>
              <w:t>REGISTRO</w:t>
            </w:r>
          </w:p>
        </w:tc>
      </w:tr>
      <w:tr w:rsidR="00336FEC" w:rsidRPr="000B4EB6" w:rsidTr="000B62A6">
        <w:trPr>
          <w:trHeight w:val="1432"/>
        </w:trPr>
        <w:tc>
          <w:tcPr>
            <w:tcW w:w="1985" w:type="dxa"/>
            <w:vMerge w:val="restart"/>
            <w:vAlign w:val="center"/>
          </w:tcPr>
          <w:p w:rsidR="00336FEC" w:rsidRPr="000B4EB6" w:rsidRDefault="00DA2A2D" w:rsidP="00997FEE">
            <w:pPr>
              <w:jc w:val="center"/>
              <w:rPr>
                <w:rFonts w:ascii="Arial" w:hAnsi="Arial" w:cs="Arial"/>
                <w:sz w:val="20"/>
                <w:szCs w:val="20"/>
              </w:rPr>
            </w:pPr>
            <w:r w:rsidRPr="000B4EB6">
              <w:rPr>
                <w:rFonts w:ascii="Arial" w:hAnsi="Arial" w:cs="Arial"/>
                <w:b/>
                <w:sz w:val="20"/>
                <w:szCs w:val="20"/>
              </w:rPr>
              <w:t>6. Distribución</w:t>
            </w:r>
            <w:r>
              <w:rPr>
                <w:rFonts w:ascii="Arial" w:hAnsi="Arial" w:cs="Arial"/>
                <w:b/>
                <w:sz w:val="20"/>
                <w:szCs w:val="20"/>
              </w:rPr>
              <w:t xml:space="preserve"> de la Correspondencia</w:t>
            </w:r>
          </w:p>
        </w:tc>
        <w:tc>
          <w:tcPr>
            <w:tcW w:w="3260" w:type="dxa"/>
            <w:vAlign w:val="center"/>
          </w:tcPr>
          <w:p w:rsidR="00336FEC" w:rsidRPr="000B4EB6" w:rsidRDefault="00D91694" w:rsidP="00F92721">
            <w:pPr>
              <w:jc w:val="both"/>
              <w:rPr>
                <w:rFonts w:ascii="Arial" w:hAnsi="Arial" w:cs="Arial"/>
                <w:sz w:val="20"/>
                <w:szCs w:val="20"/>
              </w:rPr>
            </w:pPr>
            <w:r>
              <w:rPr>
                <w:rFonts w:ascii="Arial" w:hAnsi="Arial" w:cs="Arial"/>
                <w:color w:val="000000"/>
                <w:sz w:val="20"/>
                <w:szCs w:val="20"/>
              </w:rPr>
              <w:t>Nota: Si para la persona o entidad que recibe la correspondencia, están destinados diferentes documentos, es indispensables hacer firmar la copia de recibido por cada uno.</w:t>
            </w:r>
          </w:p>
        </w:tc>
        <w:tc>
          <w:tcPr>
            <w:tcW w:w="1843" w:type="dxa"/>
            <w:vAlign w:val="center"/>
          </w:tcPr>
          <w:p w:rsidR="00336FEC" w:rsidRPr="000B4EB6" w:rsidRDefault="00336FEC" w:rsidP="00997FEE">
            <w:pPr>
              <w:jc w:val="center"/>
              <w:rPr>
                <w:rFonts w:ascii="Arial" w:hAnsi="Arial" w:cs="Arial"/>
                <w:sz w:val="20"/>
                <w:szCs w:val="20"/>
              </w:rPr>
            </w:pPr>
          </w:p>
        </w:tc>
        <w:tc>
          <w:tcPr>
            <w:tcW w:w="1701" w:type="dxa"/>
            <w:vAlign w:val="center"/>
          </w:tcPr>
          <w:p w:rsidR="00336FEC" w:rsidRPr="000B4EB6" w:rsidRDefault="00336FEC" w:rsidP="00997FEE">
            <w:pPr>
              <w:jc w:val="center"/>
              <w:rPr>
                <w:rFonts w:ascii="Arial" w:hAnsi="Arial" w:cs="Arial"/>
                <w:bCs/>
                <w:sz w:val="20"/>
                <w:szCs w:val="20"/>
              </w:rPr>
            </w:pPr>
          </w:p>
        </w:tc>
      </w:tr>
      <w:tr w:rsidR="00DA2A2D" w:rsidRPr="000B4EB6" w:rsidTr="000B62A6">
        <w:trPr>
          <w:trHeight w:val="1009"/>
        </w:trPr>
        <w:tc>
          <w:tcPr>
            <w:tcW w:w="1985" w:type="dxa"/>
            <w:vMerge/>
            <w:vAlign w:val="center"/>
          </w:tcPr>
          <w:p w:rsidR="00DA2A2D" w:rsidRPr="000B4EB6" w:rsidRDefault="00DA2A2D" w:rsidP="00997FEE">
            <w:pPr>
              <w:jc w:val="center"/>
              <w:rPr>
                <w:rFonts w:ascii="Arial" w:hAnsi="Arial" w:cs="Arial"/>
                <w:sz w:val="20"/>
                <w:szCs w:val="20"/>
              </w:rPr>
            </w:pPr>
          </w:p>
        </w:tc>
        <w:tc>
          <w:tcPr>
            <w:tcW w:w="3260" w:type="dxa"/>
            <w:vAlign w:val="center"/>
          </w:tcPr>
          <w:p w:rsidR="00DA2A2D" w:rsidRDefault="001B5FB7" w:rsidP="000B62A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6.6 </w:t>
            </w:r>
            <w:r w:rsidR="00DA2A2D" w:rsidRPr="00B4642B">
              <w:rPr>
                <w:rFonts w:ascii="Arial" w:hAnsi="Arial" w:cs="Arial"/>
                <w:color w:val="000000"/>
                <w:sz w:val="20"/>
                <w:szCs w:val="20"/>
              </w:rPr>
              <w:t>Entrega la</w:t>
            </w:r>
            <w:r w:rsidR="000B62A6">
              <w:rPr>
                <w:rFonts w:ascii="Arial" w:hAnsi="Arial" w:cs="Arial"/>
                <w:color w:val="000000"/>
                <w:sz w:val="20"/>
                <w:szCs w:val="20"/>
              </w:rPr>
              <w:t>s</w:t>
            </w:r>
            <w:r w:rsidR="00DA2A2D" w:rsidRPr="00B4642B">
              <w:rPr>
                <w:rFonts w:ascii="Arial" w:hAnsi="Arial" w:cs="Arial"/>
                <w:color w:val="000000"/>
                <w:sz w:val="20"/>
                <w:szCs w:val="20"/>
              </w:rPr>
              <w:t xml:space="preserve"> copia</w:t>
            </w:r>
            <w:r w:rsidR="000B62A6">
              <w:rPr>
                <w:rFonts w:ascii="Arial" w:hAnsi="Arial" w:cs="Arial"/>
                <w:color w:val="000000"/>
                <w:sz w:val="20"/>
                <w:szCs w:val="20"/>
              </w:rPr>
              <w:t>s</w:t>
            </w:r>
            <w:r w:rsidR="00DA2A2D" w:rsidRPr="00B4642B">
              <w:rPr>
                <w:rFonts w:ascii="Arial" w:hAnsi="Arial" w:cs="Arial"/>
                <w:color w:val="000000"/>
                <w:sz w:val="20"/>
                <w:szCs w:val="20"/>
              </w:rPr>
              <w:t xml:space="preserve"> </w:t>
            </w:r>
            <w:r w:rsidR="000B62A6">
              <w:rPr>
                <w:rFonts w:ascii="Arial" w:hAnsi="Arial" w:cs="Arial"/>
                <w:color w:val="000000"/>
                <w:sz w:val="20"/>
                <w:szCs w:val="20"/>
              </w:rPr>
              <w:t>debidamente firmadas a la secretaria de gerencia o funcionario encargado en la recepción</w:t>
            </w:r>
            <w:r w:rsidR="00DA2A2D">
              <w:rPr>
                <w:rFonts w:ascii="Arial" w:hAnsi="Arial" w:cs="Arial"/>
                <w:color w:val="000000"/>
                <w:sz w:val="20"/>
                <w:szCs w:val="20"/>
              </w:rPr>
              <w:t>.</w:t>
            </w:r>
          </w:p>
        </w:tc>
        <w:tc>
          <w:tcPr>
            <w:tcW w:w="1843" w:type="dxa"/>
            <w:vAlign w:val="center"/>
          </w:tcPr>
          <w:p w:rsidR="00DA2A2D" w:rsidRPr="000B4EB6" w:rsidRDefault="000B62A6" w:rsidP="00997FEE">
            <w:pPr>
              <w:jc w:val="center"/>
              <w:rPr>
                <w:rFonts w:ascii="Arial" w:hAnsi="Arial" w:cs="Arial"/>
                <w:sz w:val="20"/>
                <w:szCs w:val="20"/>
              </w:rPr>
            </w:pPr>
            <w:r>
              <w:rPr>
                <w:rFonts w:ascii="Arial" w:hAnsi="Arial" w:cs="Arial"/>
                <w:sz w:val="20"/>
                <w:szCs w:val="20"/>
              </w:rPr>
              <w:t>Mensajero</w:t>
            </w:r>
          </w:p>
        </w:tc>
        <w:tc>
          <w:tcPr>
            <w:tcW w:w="1701" w:type="dxa"/>
            <w:vAlign w:val="center"/>
          </w:tcPr>
          <w:p w:rsidR="00DA2A2D" w:rsidRPr="000B4EB6" w:rsidRDefault="00DA2A2D" w:rsidP="00997FEE">
            <w:pPr>
              <w:jc w:val="center"/>
              <w:rPr>
                <w:rFonts w:ascii="Arial" w:hAnsi="Arial" w:cs="Arial"/>
                <w:bCs/>
                <w:sz w:val="20"/>
                <w:szCs w:val="20"/>
              </w:rPr>
            </w:pPr>
          </w:p>
        </w:tc>
      </w:tr>
      <w:tr w:rsidR="00DA2A2D" w:rsidRPr="000B4EB6" w:rsidTr="000B62A6">
        <w:trPr>
          <w:trHeight w:val="910"/>
        </w:trPr>
        <w:tc>
          <w:tcPr>
            <w:tcW w:w="1985" w:type="dxa"/>
            <w:vMerge/>
            <w:vAlign w:val="center"/>
          </w:tcPr>
          <w:p w:rsidR="00DA2A2D" w:rsidRPr="000B4EB6" w:rsidRDefault="00DA2A2D" w:rsidP="00997FEE">
            <w:pPr>
              <w:jc w:val="center"/>
              <w:rPr>
                <w:rFonts w:ascii="Arial" w:hAnsi="Arial" w:cs="Arial"/>
                <w:sz w:val="20"/>
                <w:szCs w:val="20"/>
              </w:rPr>
            </w:pPr>
          </w:p>
        </w:tc>
        <w:tc>
          <w:tcPr>
            <w:tcW w:w="3260" w:type="dxa"/>
            <w:vAlign w:val="center"/>
          </w:tcPr>
          <w:p w:rsidR="00DA2A2D" w:rsidRPr="00B4642B" w:rsidRDefault="001B5FB7" w:rsidP="003809A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6.7 </w:t>
            </w:r>
            <w:r w:rsidR="00DA2A2D" w:rsidRPr="00B4642B">
              <w:rPr>
                <w:rFonts w:ascii="Arial" w:hAnsi="Arial" w:cs="Arial"/>
                <w:color w:val="000000"/>
                <w:sz w:val="20"/>
                <w:szCs w:val="20"/>
              </w:rPr>
              <w:t>Ubica  el documento en la carpeta correspondiente</w:t>
            </w:r>
            <w:r w:rsidR="00DA2A2D">
              <w:rPr>
                <w:rFonts w:ascii="Arial" w:hAnsi="Arial" w:cs="Arial"/>
                <w:color w:val="000000"/>
                <w:sz w:val="20"/>
                <w:szCs w:val="20"/>
              </w:rPr>
              <w:t>.</w:t>
            </w:r>
          </w:p>
        </w:tc>
        <w:tc>
          <w:tcPr>
            <w:tcW w:w="1843" w:type="dxa"/>
            <w:vAlign w:val="center"/>
          </w:tcPr>
          <w:p w:rsidR="00DA2A2D" w:rsidRPr="000B4EB6" w:rsidRDefault="00C7055A" w:rsidP="00997FEE">
            <w:pPr>
              <w:jc w:val="center"/>
              <w:rPr>
                <w:rFonts w:ascii="Arial" w:hAnsi="Arial" w:cs="Arial"/>
                <w:sz w:val="20"/>
                <w:szCs w:val="20"/>
              </w:rPr>
            </w:pPr>
            <w:r>
              <w:rPr>
                <w:rFonts w:ascii="Arial" w:hAnsi="Arial" w:cs="Arial"/>
                <w:sz w:val="20"/>
                <w:szCs w:val="20"/>
              </w:rPr>
              <w:t>Secretaria de Gerencia</w:t>
            </w:r>
          </w:p>
        </w:tc>
        <w:tc>
          <w:tcPr>
            <w:tcW w:w="1701" w:type="dxa"/>
            <w:vAlign w:val="center"/>
          </w:tcPr>
          <w:p w:rsidR="00DA2A2D" w:rsidRPr="000B4EB6" w:rsidRDefault="00DA2A2D" w:rsidP="00997FEE">
            <w:pPr>
              <w:jc w:val="center"/>
              <w:rPr>
                <w:rFonts w:ascii="Arial" w:hAnsi="Arial" w:cs="Arial"/>
                <w:bCs/>
                <w:sz w:val="20"/>
                <w:szCs w:val="20"/>
              </w:rPr>
            </w:pPr>
          </w:p>
        </w:tc>
      </w:tr>
    </w:tbl>
    <w:p w:rsidR="00FC3DA3" w:rsidRPr="000B4EB6" w:rsidRDefault="00FC3DA3" w:rsidP="00365E9D">
      <w:pPr>
        <w:jc w:val="both"/>
        <w:rPr>
          <w:rFonts w:ascii="Arial" w:hAnsi="Arial" w:cs="Arial"/>
          <w:sz w:val="20"/>
          <w:szCs w:val="20"/>
        </w:rPr>
      </w:pPr>
    </w:p>
    <w:p w:rsidR="005421F5" w:rsidRPr="000B4EB6" w:rsidRDefault="005421F5" w:rsidP="00365E9D">
      <w:pPr>
        <w:rPr>
          <w:rFonts w:ascii="Arial" w:hAnsi="Arial" w:cs="Arial"/>
          <w:sz w:val="20"/>
          <w:szCs w:val="20"/>
        </w:rPr>
      </w:pPr>
    </w:p>
    <w:p w:rsidR="00AE7938" w:rsidRPr="000B4EB6" w:rsidRDefault="00AE7938" w:rsidP="00AE7938">
      <w:pPr>
        <w:tabs>
          <w:tab w:val="left" w:pos="567"/>
        </w:tabs>
        <w:rPr>
          <w:rFonts w:ascii="Arial" w:hAnsi="Arial" w:cs="Arial"/>
          <w:b/>
          <w:sz w:val="20"/>
          <w:szCs w:val="20"/>
        </w:rPr>
      </w:pPr>
      <w:r w:rsidRPr="000B4EB6">
        <w:rPr>
          <w:rFonts w:ascii="Arial" w:hAnsi="Arial" w:cs="Arial"/>
          <w:b/>
          <w:sz w:val="20"/>
          <w:szCs w:val="20"/>
        </w:rPr>
        <w:t>6.</w:t>
      </w:r>
      <w:r w:rsidRPr="000B4EB6">
        <w:rPr>
          <w:rFonts w:ascii="Arial" w:hAnsi="Arial" w:cs="Arial"/>
          <w:b/>
          <w:sz w:val="20"/>
          <w:szCs w:val="20"/>
        </w:rPr>
        <w:tab/>
        <w:t>REFERENCIA</w:t>
      </w:r>
    </w:p>
    <w:p w:rsidR="00AE7938" w:rsidRDefault="00AE7938" w:rsidP="00AE7938">
      <w:pPr>
        <w:tabs>
          <w:tab w:val="left" w:pos="567"/>
        </w:tabs>
        <w:rPr>
          <w:rFonts w:ascii="Arial" w:hAnsi="Arial" w:cs="Arial"/>
          <w:b/>
          <w:sz w:val="20"/>
          <w:szCs w:val="20"/>
        </w:rPr>
      </w:pPr>
    </w:p>
    <w:p w:rsidR="00450BCE" w:rsidRPr="000B4EB6" w:rsidRDefault="00C8207F" w:rsidP="00450BCE">
      <w:pPr>
        <w:numPr>
          <w:ilvl w:val="0"/>
          <w:numId w:val="26"/>
        </w:numPr>
        <w:tabs>
          <w:tab w:val="left" w:pos="567"/>
        </w:tabs>
        <w:ind w:left="540" w:hanging="540"/>
        <w:rPr>
          <w:rFonts w:ascii="Arial" w:hAnsi="Arial" w:cs="Arial"/>
          <w:b/>
          <w:sz w:val="20"/>
          <w:szCs w:val="20"/>
        </w:rPr>
      </w:pPr>
      <w:r w:rsidRPr="004C648C">
        <w:rPr>
          <w:rFonts w:ascii="Arial" w:hAnsi="Arial" w:cs="Arial"/>
          <w:sz w:val="20"/>
          <w:szCs w:val="20"/>
        </w:rPr>
        <w:t>Ley 594 de 2000</w:t>
      </w:r>
    </w:p>
    <w:p w:rsidR="00807D0F" w:rsidRPr="000B4EB6" w:rsidRDefault="00807D0F" w:rsidP="00AE7938">
      <w:pPr>
        <w:tabs>
          <w:tab w:val="left" w:pos="567"/>
        </w:tabs>
        <w:rPr>
          <w:rFonts w:ascii="Arial" w:hAnsi="Arial" w:cs="Arial"/>
          <w:b/>
          <w:sz w:val="20"/>
          <w:szCs w:val="20"/>
        </w:rPr>
      </w:pPr>
    </w:p>
    <w:p w:rsidR="00AE7938" w:rsidRPr="000B4EB6" w:rsidRDefault="00AE7938" w:rsidP="00AE7938">
      <w:pPr>
        <w:tabs>
          <w:tab w:val="left" w:pos="567"/>
        </w:tabs>
        <w:rPr>
          <w:rFonts w:ascii="Arial" w:hAnsi="Arial" w:cs="Arial"/>
          <w:b/>
          <w:sz w:val="20"/>
          <w:szCs w:val="20"/>
        </w:rPr>
      </w:pPr>
      <w:r w:rsidRPr="000B4EB6">
        <w:rPr>
          <w:rFonts w:ascii="Arial" w:hAnsi="Arial" w:cs="Arial"/>
          <w:b/>
          <w:sz w:val="20"/>
          <w:szCs w:val="20"/>
        </w:rPr>
        <w:t>7.</w:t>
      </w:r>
      <w:r w:rsidRPr="000B4EB6">
        <w:rPr>
          <w:rFonts w:ascii="Arial" w:hAnsi="Arial" w:cs="Arial"/>
          <w:b/>
          <w:sz w:val="20"/>
          <w:szCs w:val="20"/>
        </w:rPr>
        <w:tab/>
        <w:t>ANEXO</w:t>
      </w:r>
    </w:p>
    <w:p w:rsidR="00AE7938" w:rsidRPr="000B4EB6" w:rsidRDefault="00AE7938" w:rsidP="00AE7938">
      <w:pPr>
        <w:tabs>
          <w:tab w:val="left" w:pos="567"/>
        </w:tabs>
        <w:rPr>
          <w:rFonts w:ascii="Arial" w:hAnsi="Arial" w:cs="Arial"/>
          <w:b/>
          <w:sz w:val="20"/>
          <w:szCs w:val="20"/>
        </w:rPr>
      </w:pPr>
    </w:p>
    <w:p w:rsidR="00AE7938" w:rsidRPr="000B4EB6" w:rsidRDefault="005D6FA7" w:rsidP="005D6FA7">
      <w:pPr>
        <w:numPr>
          <w:ilvl w:val="0"/>
          <w:numId w:val="24"/>
        </w:numPr>
        <w:ind w:left="567" w:hanging="567"/>
        <w:rPr>
          <w:rFonts w:ascii="Arial" w:hAnsi="Arial" w:cs="Arial"/>
          <w:sz w:val="20"/>
          <w:szCs w:val="20"/>
        </w:rPr>
      </w:pPr>
      <w:r w:rsidRPr="000B4EB6">
        <w:rPr>
          <w:rFonts w:ascii="Arial" w:hAnsi="Arial" w:cs="Arial"/>
          <w:sz w:val="20"/>
          <w:szCs w:val="20"/>
        </w:rPr>
        <w:t>Formato Planilla de Registro y Radicación de Comunicaciones Oficiales del IMCY (Externa).</w:t>
      </w:r>
    </w:p>
    <w:p w:rsidR="005D6FA7" w:rsidRPr="000B4EB6" w:rsidRDefault="0044721F" w:rsidP="005D6FA7">
      <w:pPr>
        <w:numPr>
          <w:ilvl w:val="0"/>
          <w:numId w:val="24"/>
        </w:numPr>
        <w:ind w:left="567" w:hanging="567"/>
        <w:rPr>
          <w:rFonts w:ascii="Arial" w:hAnsi="Arial" w:cs="Arial"/>
          <w:sz w:val="20"/>
          <w:szCs w:val="20"/>
        </w:rPr>
      </w:pPr>
      <w:r w:rsidRPr="000B4EB6">
        <w:rPr>
          <w:rFonts w:ascii="Arial" w:hAnsi="Arial" w:cs="Arial"/>
          <w:sz w:val="20"/>
          <w:szCs w:val="20"/>
        </w:rPr>
        <w:t>Formato Orden de Trámite Administrativo.</w:t>
      </w:r>
    </w:p>
    <w:p w:rsidR="00997FEE" w:rsidRPr="000B4EB6" w:rsidRDefault="00997FEE" w:rsidP="005D6FA7">
      <w:pPr>
        <w:numPr>
          <w:ilvl w:val="0"/>
          <w:numId w:val="24"/>
        </w:numPr>
        <w:ind w:left="567" w:hanging="567"/>
        <w:rPr>
          <w:rFonts w:ascii="Arial" w:hAnsi="Arial" w:cs="Arial"/>
          <w:sz w:val="20"/>
          <w:szCs w:val="20"/>
        </w:rPr>
      </w:pPr>
      <w:r w:rsidRPr="000B4EB6">
        <w:rPr>
          <w:rFonts w:ascii="Arial" w:hAnsi="Arial" w:cs="Arial"/>
          <w:sz w:val="20"/>
          <w:szCs w:val="20"/>
        </w:rPr>
        <w:t>Formato Planilla Documentos Internos del IMCY (Áreas Administrativas).</w:t>
      </w:r>
    </w:p>
    <w:p w:rsidR="005421F5" w:rsidRPr="000B4EB6" w:rsidRDefault="005421F5" w:rsidP="00365E9D">
      <w:pPr>
        <w:rPr>
          <w:rFonts w:ascii="Arial" w:hAnsi="Arial" w:cs="Arial"/>
          <w:sz w:val="20"/>
          <w:szCs w:val="20"/>
        </w:rPr>
      </w:pPr>
    </w:p>
    <w:p w:rsidR="005421F5" w:rsidRDefault="005421F5" w:rsidP="00365E9D">
      <w:pPr>
        <w:rPr>
          <w:rFonts w:ascii="Arial" w:hAnsi="Arial" w:cs="Arial"/>
          <w:sz w:val="20"/>
          <w:szCs w:val="20"/>
        </w:rPr>
      </w:pPr>
    </w:p>
    <w:p w:rsidR="000B4EB6" w:rsidRDefault="000B4EB6" w:rsidP="00365E9D">
      <w:pPr>
        <w:rPr>
          <w:rFonts w:ascii="Arial" w:hAnsi="Arial" w:cs="Arial"/>
          <w:sz w:val="20"/>
          <w:szCs w:val="20"/>
        </w:rPr>
      </w:pPr>
    </w:p>
    <w:p w:rsidR="000B4EB6" w:rsidRDefault="000B4EB6" w:rsidP="00365E9D">
      <w:pPr>
        <w:rPr>
          <w:rFonts w:ascii="Arial" w:hAnsi="Arial" w:cs="Arial"/>
          <w:sz w:val="20"/>
          <w:szCs w:val="20"/>
        </w:rPr>
      </w:pPr>
    </w:p>
    <w:p w:rsidR="00244B80" w:rsidRDefault="00244B80" w:rsidP="00365E9D">
      <w:pPr>
        <w:rPr>
          <w:rFonts w:ascii="Arial" w:hAnsi="Arial" w:cs="Arial"/>
          <w:sz w:val="20"/>
          <w:szCs w:val="20"/>
        </w:rPr>
      </w:pPr>
    </w:p>
    <w:p w:rsidR="00244B80" w:rsidRDefault="00244B80" w:rsidP="00365E9D">
      <w:pPr>
        <w:rPr>
          <w:rFonts w:ascii="Arial" w:hAnsi="Arial" w:cs="Arial"/>
          <w:sz w:val="20"/>
          <w:szCs w:val="20"/>
        </w:rPr>
      </w:pPr>
    </w:p>
    <w:p w:rsidR="00244B80" w:rsidRDefault="00244B80" w:rsidP="00365E9D">
      <w:pPr>
        <w:rPr>
          <w:rFonts w:ascii="Arial" w:hAnsi="Arial" w:cs="Arial"/>
          <w:sz w:val="20"/>
          <w:szCs w:val="20"/>
        </w:rPr>
      </w:pPr>
    </w:p>
    <w:p w:rsidR="00244B80" w:rsidRDefault="00244B80" w:rsidP="00365E9D">
      <w:pPr>
        <w:rPr>
          <w:rFonts w:ascii="Arial" w:hAnsi="Arial" w:cs="Arial"/>
          <w:sz w:val="20"/>
          <w:szCs w:val="20"/>
        </w:rPr>
      </w:pPr>
    </w:p>
    <w:p w:rsidR="00244B80" w:rsidRDefault="00244B80" w:rsidP="00365E9D">
      <w:pPr>
        <w:rPr>
          <w:rFonts w:ascii="Arial" w:hAnsi="Arial" w:cs="Arial"/>
          <w:sz w:val="20"/>
          <w:szCs w:val="20"/>
        </w:rPr>
      </w:pPr>
    </w:p>
    <w:p w:rsidR="00244B80" w:rsidRDefault="00244B80" w:rsidP="00365E9D">
      <w:pPr>
        <w:rPr>
          <w:rFonts w:ascii="Arial" w:hAnsi="Arial" w:cs="Arial"/>
          <w:sz w:val="20"/>
          <w:szCs w:val="20"/>
        </w:rPr>
      </w:pPr>
    </w:p>
    <w:p w:rsidR="00244B80" w:rsidRDefault="00244B80" w:rsidP="00365E9D">
      <w:pPr>
        <w:rPr>
          <w:rFonts w:ascii="Arial" w:hAnsi="Arial" w:cs="Arial"/>
          <w:sz w:val="20"/>
          <w:szCs w:val="20"/>
        </w:rPr>
      </w:pPr>
    </w:p>
    <w:p w:rsidR="000B4EB6" w:rsidRDefault="000B4EB6" w:rsidP="00365E9D">
      <w:pPr>
        <w:rPr>
          <w:rFonts w:ascii="Arial" w:hAnsi="Arial" w:cs="Arial"/>
          <w:sz w:val="20"/>
          <w:szCs w:val="20"/>
        </w:rPr>
      </w:pPr>
    </w:p>
    <w:p w:rsidR="000B4EB6" w:rsidRPr="000B4EB6" w:rsidRDefault="000B4EB6" w:rsidP="00365E9D">
      <w:pPr>
        <w:rPr>
          <w:rFonts w:ascii="Arial" w:hAnsi="Arial" w:cs="Arial"/>
          <w:sz w:val="20"/>
          <w:szCs w:val="20"/>
        </w:rPr>
      </w:pPr>
    </w:p>
    <w:sectPr w:rsidR="000B4EB6" w:rsidRPr="000B4EB6" w:rsidSect="00F63EAC">
      <w:headerReference w:type="default" r:id="rId11"/>
      <w:footerReference w:type="default" r:id="rId12"/>
      <w:pgSz w:w="12242" w:h="15842" w:code="1"/>
      <w:pgMar w:top="1418" w:right="158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06" w:rsidRDefault="005A0E06" w:rsidP="005A0E06">
      <w:r>
        <w:separator/>
      </w:r>
    </w:p>
  </w:endnote>
  <w:endnote w:type="continuationSeparator" w:id="0">
    <w:p w:rsidR="005A0E06" w:rsidRDefault="005A0E06" w:rsidP="005A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857"/>
      <w:gridCol w:w="3827"/>
    </w:tblGrid>
    <w:tr w:rsidR="005A0E06" w:rsidTr="00E63802">
      <w:trPr>
        <w:trHeight w:val="354"/>
      </w:trPr>
      <w:tc>
        <w:tcPr>
          <w:tcW w:w="4962" w:type="dxa"/>
          <w:gridSpan w:val="2"/>
          <w:vAlign w:val="center"/>
        </w:tcPr>
        <w:p w:rsidR="005A0E06" w:rsidRPr="000B4EB6" w:rsidRDefault="005A0E06" w:rsidP="00E63802">
          <w:pPr>
            <w:tabs>
              <w:tab w:val="left" w:pos="7275"/>
            </w:tabs>
            <w:jc w:val="center"/>
            <w:rPr>
              <w:rFonts w:ascii="Arial" w:hAnsi="Arial" w:cs="Arial"/>
              <w:b/>
              <w:sz w:val="20"/>
              <w:szCs w:val="20"/>
            </w:rPr>
          </w:pPr>
          <w:r w:rsidRPr="000B4EB6">
            <w:rPr>
              <w:rFonts w:ascii="Arial" w:hAnsi="Arial" w:cs="Arial"/>
              <w:b/>
              <w:sz w:val="20"/>
              <w:szCs w:val="20"/>
            </w:rPr>
            <w:t>REVISO</w:t>
          </w:r>
        </w:p>
      </w:tc>
      <w:tc>
        <w:tcPr>
          <w:tcW w:w="3827" w:type="dxa"/>
          <w:vAlign w:val="center"/>
        </w:tcPr>
        <w:p w:rsidR="005A0E06" w:rsidRPr="000B4EB6" w:rsidRDefault="005A0E06" w:rsidP="00E63802">
          <w:pPr>
            <w:tabs>
              <w:tab w:val="left" w:pos="7275"/>
            </w:tabs>
            <w:jc w:val="center"/>
            <w:rPr>
              <w:rFonts w:ascii="Arial" w:hAnsi="Arial" w:cs="Arial"/>
              <w:b/>
              <w:sz w:val="20"/>
              <w:szCs w:val="20"/>
            </w:rPr>
          </w:pPr>
          <w:r w:rsidRPr="000B4EB6">
            <w:rPr>
              <w:rFonts w:ascii="Arial" w:hAnsi="Arial" w:cs="Arial"/>
              <w:b/>
              <w:sz w:val="20"/>
              <w:szCs w:val="20"/>
            </w:rPr>
            <w:t>APROBÓ</w:t>
          </w:r>
        </w:p>
      </w:tc>
    </w:tr>
    <w:tr w:rsidR="005A0E06" w:rsidTr="00E63802">
      <w:trPr>
        <w:trHeight w:val="250"/>
      </w:trPr>
      <w:tc>
        <w:tcPr>
          <w:tcW w:w="1105" w:type="dxa"/>
          <w:vAlign w:val="center"/>
        </w:tcPr>
        <w:p w:rsidR="005A0E06" w:rsidRPr="000B4EB6" w:rsidRDefault="005A0E06" w:rsidP="00E63802">
          <w:pPr>
            <w:tabs>
              <w:tab w:val="left" w:pos="7275"/>
            </w:tabs>
            <w:rPr>
              <w:rFonts w:ascii="Arial" w:hAnsi="Arial" w:cs="Arial"/>
              <w:b/>
              <w:sz w:val="20"/>
              <w:szCs w:val="20"/>
            </w:rPr>
          </w:pPr>
          <w:r w:rsidRPr="000B4EB6">
            <w:rPr>
              <w:rFonts w:ascii="Arial" w:hAnsi="Arial" w:cs="Arial"/>
              <w:b/>
              <w:sz w:val="20"/>
              <w:szCs w:val="20"/>
            </w:rPr>
            <w:t>CARGO</w:t>
          </w:r>
        </w:p>
      </w:tc>
      <w:tc>
        <w:tcPr>
          <w:tcW w:w="3857" w:type="dxa"/>
          <w:vAlign w:val="center"/>
        </w:tcPr>
        <w:p w:rsidR="005A0E06" w:rsidRPr="000B4EB6" w:rsidRDefault="005A0E06" w:rsidP="00E63802">
          <w:pPr>
            <w:tabs>
              <w:tab w:val="left" w:pos="7275"/>
            </w:tabs>
            <w:jc w:val="center"/>
            <w:rPr>
              <w:rFonts w:ascii="Arial" w:hAnsi="Arial" w:cs="Arial"/>
              <w:b/>
              <w:sz w:val="20"/>
              <w:szCs w:val="20"/>
            </w:rPr>
          </w:pPr>
          <w:r w:rsidRPr="000B4EB6">
            <w:rPr>
              <w:rFonts w:ascii="Arial" w:hAnsi="Arial" w:cs="Arial"/>
              <w:b/>
              <w:sz w:val="20"/>
              <w:szCs w:val="20"/>
            </w:rPr>
            <w:t>REPRESENTANTE DE LA DIRECCIÓN</w:t>
          </w:r>
        </w:p>
      </w:tc>
      <w:tc>
        <w:tcPr>
          <w:tcW w:w="3827" w:type="dxa"/>
          <w:vAlign w:val="center"/>
        </w:tcPr>
        <w:p w:rsidR="005A0E06" w:rsidRPr="000B4EB6" w:rsidRDefault="005A0E06" w:rsidP="00E63802">
          <w:pPr>
            <w:tabs>
              <w:tab w:val="left" w:pos="7275"/>
            </w:tabs>
            <w:jc w:val="center"/>
            <w:rPr>
              <w:rFonts w:ascii="Arial" w:hAnsi="Arial" w:cs="Arial"/>
              <w:b/>
              <w:sz w:val="20"/>
              <w:szCs w:val="20"/>
            </w:rPr>
          </w:pPr>
          <w:r w:rsidRPr="000B4EB6">
            <w:rPr>
              <w:rFonts w:ascii="Arial" w:hAnsi="Arial" w:cs="Arial"/>
              <w:b/>
              <w:sz w:val="20"/>
              <w:szCs w:val="20"/>
            </w:rPr>
            <w:t>GERENTE</w:t>
          </w:r>
        </w:p>
      </w:tc>
    </w:tr>
    <w:tr w:rsidR="005A0E06" w:rsidTr="00E63802">
      <w:trPr>
        <w:trHeight w:val="205"/>
      </w:trPr>
      <w:tc>
        <w:tcPr>
          <w:tcW w:w="1105" w:type="dxa"/>
          <w:vAlign w:val="center"/>
        </w:tcPr>
        <w:p w:rsidR="005A0E06" w:rsidRPr="000B4EB6" w:rsidRDefault="005A0E06" w:rsidP="00E63802">
          <w:pPr>
            <w:tabs>
              <w:tab w:val="left" w:pos="7275"/>
            </w:tabs>
            <w:rPr>
              <w:rFonts w:ascii="Arial" w:hAnsi="Arial" w:cs="Arial"/>
              <w:b/>
              <w:sz w:val="20"/>
              <w:szCs w:val="20"/>
            </w:rPr>
          </w:pPr>
          <w:r w:rsidRPr="000B4EB6">
            <w:rPr>
              <w:rFonts w:ascii="Arial" w:hAnsi="Arial" w:cs="Arial"/>
              <w:b/>
              <w:sz w:val="20"/>
              <w:szCs w:val="20"/>
            </w:rPr>
            <w:t>FIRMA</w:t>
          </w:r>
        </w:p>
      </w:tc>
      <w:tc>
        <w:tcPr>
          <w:tcW w:w="3857" w:type="dxa"/>
          <w:vAlign w:val="center"/>
        </w:tcPr>
        <w:p w:rsidR="005A0E06" w:rsidRPr="000B4EB6" w:rsidRDefault="005A0E06" w:rsidP="00E63802">
          <w:pPr>
            <w:tabs>
              <w:tab w:val="left" w:pos="7275"/>
            </w:tabs>
            <w:rPr>
              <w:rFonts w:ascii="Arial" w:hAnsi="Arial" w:cs="Arial"/>
              <w:b/>
              <w:sz w:val="20"/>
              <w:szCs w:val="20"/>
            </w:rPr>
          </w:pPr>
        </w:p>
      </w:tc>
      <w:tc>
        <w:tcPr>
          <w:tcW w:w="3827" w:type="dxa"/>
          <w:vAlign w:val="center"/>
        </w:tcPr>
        <w:p w:rsidR="005A0E06" w:rsidRPr="000B4EB6" w:rsidRDefault="005A0E06" w:rsidP="00E63802">
          <w:pPr>
            <w:tabs>
              <w:tab w:val="left" w:pos="7275"/>
            </w:tabs>
            <w:rPr>
              <w:rFonts w:ascii="Arial" w:hAnsi="Arial" w:cs="Arial"/>
              <w:b/>
              <w:sz w:val="20"/>
              <w:szCs w:val="20"/>
            </w:rPr>
          </w:pPr>
        </w:p>
      </w:tc>
    </w:tr>
  </w:tbl>
  <w:p w:rsidR="005A0E06" w:rsidRDefault="005A0E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06" w:rsidRDefault="005A0E06" w:rsidP="005A0E06">
      <w:r>
        <w:separator/>
      </w:r>
    </w:p>
  </w:footnote>
  <w:footnote w:type="continuationSeparator" w:id="0">
    <w:p w:rsidR="005A0E06" w:rsidRDefault="005A0E06" w:rsidP="005A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5A0E06" w:rsidRPr="00C8602D" w:rsidTr="00E63802">
      <w:trPr>
        <w:trHeight w:val="498"/>
      </w:trPr>
      <w:tc>
        <w:tcPr>
          <w:tcW w:w="1701" w:type="dxa"/>
          <w:vMerge w:val="restart"/>
        </w:tcPr>
        <w:p w:rsidR="005A0E06" w:rsidRPr="00C8602D" w:rsidRDefault="005A0E06" w:rsidP="00E63802">
          <w:pPr>
            <w:tabs>
              <w:tab w:val="left" w:pos="7275"/>
            </w:tabs>
            <w:rPr>
              <w:rFonts w:ascii="Arial" w:hAnsi="Arial" w:cs="Arial"/>
              <w:sz w:val="20"/>
              <w:szCs w:val="20"/>
            </w:rPr>
          </w:pPr>
          <w:r w:rsidRPr="00C8602D">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78pt;visibility:visible">
                <v:imagedata r:id="rId1" o:title=""/>
              </v:shape>
            </w:pict>
          </w:r>
        </w:p>
      </w:tc>
      <w:tc>
        <w:tcPr>
          <w:tcW w:w="4395" w:type="dxa"/>
          <w:vMerge w:val="restart"/>
          <w:vAlign w:val="center"/>
        </w:tcPr>
        <w:p w:rsidR="005A0E06" w:rsidRDefault="005A0E06" w:rsidP="00E63802">
          <w:pPr>
            <w:tabs>
              <w:tab w:val="left" w:pos="7275"/>
            </w:tabs>
            <w:jc w:val="center"/>
            <w:rPr>
              <w:rFonts w:ascii="Arial" w:hAnsi="Arial" w:cs="Arial"/>
              <w:b/>
              <w:sz w:val="20"/>
              <w:szCs w:val="20"/>
            </w:rPr>
          </w:pPr>
          <w:r w:rsidRPr="000B4EB6">
            <w:rPr>
              <w:rFonts w:ascii="Arial" w:hAnsi="Arial" w:cs="Arial"/>
              <w:b/>
              <w:sz w:val="20"/>
              <w:szCs w:val="20"/>
            </w:rPr>
            <w:t>ADMINISTRACIÓN DE LA CORRESPONDENCIA</w:t>
          </w:r>
          <w:r w:rsidRPr="00C8602D">
            <w:rPr>
              <w:rFonts w:ascii="Arial" w:hAnsi="Arial" w:cs="Arial"/>
              <w:b/>
              <w:sz w:val="20"/>
              <w:szCs w:val="20"/>
            </w:rPr>
            <w:t xml:space="preserve"> </w:t>
          </w:r>
        </w:p>
        <w:p w:rsidR="005A0E06" w:rsidRPr="00C8602D" w:rsidRDefault="005A0E06" w:rsidP="00E63802">
          <w:pPr>
            <w:tabs>
              <w:tab w:val="left" w:pos="7275"/>
            </w:tabs>
            <w:jc w:val="center"/>
            <w:rPr>
              <w:rFonts w:ascii="Arial" w:hAnsi="Arial" w:cs="Arial"/>
              <w:b/>
              <w:sz w:val="20"/>
              <w:szCs w:val="20"/>
            </w:rPr>
          </w:pPr>
          <w:r w:rsidRPr="00C8602D">
            <w:rPr>
              <w:rFonts w:ascii="Arial" w:hAnsi="Arial" w:cs="Arial"/>
              <w:b/>
              <w:sz w:val="20"/>
              <w:szCs w:val="20"/>
            </w:rPr>
            <w:t>PR-GD-01</w:t>
          </w:r>
        </w:p>
      </w:tc>
      <w:tc>
        <w:tcPr>
          <w:tcW w:w="2693" w:type="dxa"/>
          <w:vAlign w:val="center"/>
        </w:tcPr>
        <w:p w:rsidR="005A0E06" w:rsidRPr="00C8602D" w:rsidRDefault="005A0E06" w:rsidP="00E63802">
          <w:pPr>
            <w:tabs>
              <w:tab w:val="left" w:pos="7275"/>
            </w:tabs>
            <w:rPr>
              <w:rFonts w:ascii="Arial" w:hAnsi="Arial" w:cs="Arial"/>
              <w:b/>
              <w:sz w:val="20"/>
              <w:szCs w:val="20"/>
            </w:rPr>
          </w:pPr>
          <w:r w:rsidRPr="00C8602D">
            <w:rPr>
              <w:rFonts w:ascii="Arial" w:hAnsi="Arial" w:cs="Arial"/>
              <w:b/>
              <w:sz w:val="20"/>
              <w:szCs w:val="20"/>
            </w:rPr>
            <w:t>Versión: 01</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noProof/>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Fecha: </w:t>
          </w:r>
          <w:r>
            <w:rPr>
              <w:rFonts w:ascii="Arial" w:hAnsi="Arial" w:cs="Arial"/>
              <w:b/>
              <w:sz w:val="20"/>
              <w:szCs w:val="20"/>
            </w:rPr>
            <w:t>08</w:t>
          </w:r>
          <w:r w:rsidRPr="00C8602D">
            <w:rPr>
              <w:rFonts w:ascii="Arial" w:hAnsi="Arial" w:cs="Arial"/>
              <w:b/>
              <w:sz w:val="20"/>
              <w:szCs w:val="20"/>
            </w:rPr>
            <w:t>/</w:t>
          </w:r>
          <w:r>
            <w:rPr>
              <w:rFonts w:ascii="Arial" w:hAnsi="Arial" w:cs="Arial"/>
              <w:b/>
              <w:sz w:val="20"/>
              <w:szCs w:val="20"/>
            </w:rPr>
            <w:t>08</w:t>
          </w:r>
          <w:r w:rsidRPr="00C8602D">
            <w:rPr>
              <w:rFonts w:ascii="Arial" w:hAnsi="Arial" w:cs="Arial"/>
              <w:b/>
              <w:sz w:val="20"/>
              <w:szCs w:val="20"/>
            </w:rPr>
            <w:t>/2013</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Página: </w:t>
          </w:r>
          <w:r>
            <w:rPr>
              <w:rFonts w:ascii="Arial" w:hAnsi="Arial" w:cs="Arial"/>
              <w:b/>
              <w:sz w:val="20"/>
              <w:szCs w:val="20"/>
            </w:rPr>
            <w:t>1</w:t>
          </w:r>
          <w:r w:rsidRPr="00C8602D">
            <w:rPr>
              <w:rFonts w:ascii="Arial" w:hAnsi="Arial" w:cs="Arial"/>
              <w:b/>
              <w:sz w:val="20"/>
              <w:szCs w:val="20"/>
            </w:rPr>
            <w:t xml:space="preserve"> de </w:t>
          </w:r>
          <w:r>
            <w:rPr>
              <w:rFonts w:ascii="Arial" w:hAnsi="Arial" w:cs="Arial"/>
              <w:b/>
              <w:sz w:val="20"/>
              <w:szCs w:val="20"/>
            </w:rPr>
            <w:t>5</w:t>
          </w:r>
        </w:p>
      </w:tc>
    </w:tr>
  </w:tbl>
  <w:p w:rsidR="005A0E06" w:rsidRDefault="005A0E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5A0E06" w:rsidRPr="00C8602D" w:rsidTr="00E63802">
      <w:trPr>
        <w:trHeight w:val="498"/>
      </w:trPr>
      <w:tc>
        <w:tcPr>
          <w:tcW w:w="1701" w:type="dxa"/>
          <w:vMerge w:val="restart"/>
        </w:tcPr>
        <w:p w:rsidR="005A0E06" w:rsidRPr="00C8602D" w:rsidRDefault="005A0E06" w:rsidP="00E63802">
          <w:pPr>
            <w:tabs>
              <w:tab w:val="left" w:pos="7275"/>
            </w:tabs>
            <w:rPr>
              <w:rFonts w:ascii="Arial" w:hAnsi="Arial" w:cs="Arial"/>
              <w:sz w:val="20"/>
              <w:szCs w:val="20"/>
            </w:rPr>
          </w:pPr>
          <w:r w:rsidRPr="00C8602D">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78pt;visibility:visible">
                <v:imagedata r:id="rId1" o:title=""/>
              </v:shape>
            </w:pict>
          </w:r>
        </w:p>
      </w:tc>
      <w:tc>
        <w:tcPr>
          <w:tcW w:w="4395" w:type="dxa"/>
          <w:vMerge w:val="restart"/>
          <w:vAlign w:val="center"/>
        </w:tcPr>
        <w:p w:rsidR="005A0E06" w:rsidRDefault="005A0E06" w:rsidP="00E63802">
          <w:pPr>
            <w:tabs>
              <w:tab w:val="left" w:pos="7275"/>
            </w:tabs>
            <w:jc w:val="center"/>
            <w:rPr>
              <w:rFonts w:ascii="Arial" w:hAnsi="Arial" w:cs="Arial"/>
              <w:b/>
              <w:sz w:val="20"/>
              <w:szCs w:val="20"/>
            </w:rPr>
          </w:pPr>
          <w:r w:rsidRPr="000B4EB6">
            <w:rPr>
              <w:rFonts w:ascii="Arial" w:hAnsi="Arial" w:cs="Arial"/>
              <w:b/>
              <w:sz w:val="20"/>
              <w:szCs w:val="20"/>
            </w:rPr>
            <w:t>ADMINISTRACIÓN DE LA CORRESPONDENCIA</w:t>
          </w:r>
          <w:r w:rsidRPr="00C8602D">
            <w:rPr>
              <w:rFonts w:ascii="Arial" w:hAnsi="Arial" w:cs="Arial"/>
              <w:b/>
              <w:sz w:val="20"/>
              <w:szCs w:val="20"/>
            </w:rPr>
            <w:t xml:space="preserve"> </w:t>
          </w:r>
        </w:p>
        <w:p w:rsidR="005A0E06" w:rsidRPr="00C8602D" w:rsidRDefault="005A0E06" w:rsidP="00E63802">
          <w:pPr>
            <w:tabs>
              <w:tab w:val="left" w:pos="7275"/>
            </w:tabs>
            <w:jc w:val="center"/>
            <w:rPr>
              <w:rFonts w:ascii="Arial" w:hAnsi="Arial" w:cs="Arial"/>
              <w:b/>
              <w:sz w:val="20"/>
              <w:szCs w:val="20"/>
            </w:rPr>
          </w:pPr>
          <w:r w:rsidRPr="00C8602D">
            <w:rPr>
              <w:rFonts w:ascii="Arial" w:hAnsi="Arial" w:cs="Arial"/>
              <w:b/>
              <w:sz w:val="20"/>
              <w:szCs w:val="20"/>
            </w:rPr>
            <w:t>PR-GD-01</w:t>
          </w:r>
        </w:p>
      </w:tc>
      <w:tc>
        <w:tcPr>
          <w:tcW w:w="2693" w:type="dxa"/>
          <w:vAlign w:val="center"/>
        </w:tcPr>
        <w:p w:rsidR="005A0E06" w:rsidRPr="00C8602D" w:rsidRDefault="005A0E06" w:rsidP="00E63802">
          <w:pPr>
            <w:tabs>
              <w:tab w:val="left" w:pos="7275"/>
            </w:tabs>
            <w:rPr>
              <w:rFonts w:ascii="Arial" w:hAnsi="Arial" w:cs="Arial"/>
              <w:b/>
              <w:sz w:val="20"/>
              <w:szCs w:val="20"/>
            </w:rPr>
          </w:pPr>
          <w:r w:rsidRPr="00C8602D">
            <w:rPr>
              <w:rFonts w:ascii="Arial" w:hAnsi="Arial" w:cs="Arial"/>
              <w:b/>
              <w:sz w:val="20"/>
              <w:szCs w:val="20"/>
            </w:rPr>
            <w:t>Versión: 01</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noProof/>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Fecha: </w:t>
          </w:r>
          <w:r>
            <w:rPr>
              <w:rFonts w:ascii="Arial" w:hAnsi="Arial" w:cs="Arial"/>
              <w:b/>
              <w:sz w:val="20"/>
              <w:szCs w:val="20"/>
            </w:rPr>
            <w:t>08</w:t>
          </w:r>
          <w:r w:rsidRPr="00C8602D">
            <w:rPr>
              <w:rFonts w:ascii="Arial" w:hAnsi="Arial" w:cs="Arial"/>
              <w:b/>
              <w:sz w:val="20"/>
              <w:szCs w:val="20"/>
            </w:rPr>
            <w:t>/</w:t>
          </w:r>
          <w:r>
            <w:rPr>
              <w:rFonts w:ascii="Arial" w:hAnsi="Arial" w:cs="Arial"/>
              <w:b/>
              <w:sz w:val="20"/>
              <w:szCs w:val="20"/>
            </w:rPr>
            <w:t>08</w:t>
          </w:r>
          <w:r w:rsidRPr="00C8602D">
            <w:rPr>
              <w:rFonts w:ascii="Arial" w:hAnsi="Arial" w:cs="Arial"/>
              <w:b/>
              <w:sz w:val="20"/>
              <w:szCs w:val="20"/>
            </w:rPr>
            <w:t>/2013</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Página: </w:t>
          </w:r>
          <w:r>
            <w:rPr>
              <w:rFonts w:ascii="Arial" w:hAnsi="Arial" w:cs="Arial"/>
              <w:b/>
              <w:sz w:val="20"/>
              <w:szCs w:val="20"/>
            </w:rPr>
            <w:t>2</w:t>
          </w:r>
          <w:r w:rsidRPr="00C8602D">
            <w:rPr>
              <w:rFonts w:ascii="Arial" w:hAnsi="Arial" w:cs="Arial"/>
              <w:b/>
              <w:sz w:val="20"/>
              <w:szCs w:val="20"/>
            </w:rPr>
            <w:t xml:space="preserve"> de </w:t>
          </w:r>
          <w:r>
            <w:rPr>
              <w:rFonts w:ascii="Arial" w:hAnsi="Arial" w:cs="Arial"/>
              <w:b/>
              <w:sz w:val="20"/>
              <w:szCs w:val="20"/>
            </w:rPr>
            <w:t>5</w:t>
          </w:r>
        </w:p>
      </w:tc>
    </w:tr>
  </w:tbl>
  <w:p w:rsidR="005A0E06" w:rsidRDefault="005A0E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5A0E06" w:rsidRPr="00C8602D" w:rsidTr="00E63802">
      <w:trPr>
        <w:trHeight w:val="498"/>
      </w:trPr>
      <w:tc>
        <w:tcPr>
          <w:tcW w:w="1701" w:type="dxa"/>
          <w:vMerge w:val="restart"/>
        </w:tcPr>
        <w:p w:rsidR="005A0E06" w:rsidRPr="00C8602D" w:rsidRDefault="005A0E06" w:rsidP="00E63802">
          <w:pPr>
            <w:tabs>
              <w:tab w:val="left" w:pos="7275"/>
            </w:tabs>
            <w:rPr>
              <w:rFonts w:ascii="Arial" w:hAnsi="Arial" w:cs="Arial"/>
              <w:sz w:val="20"/>
              <w:szCs w:val="20"/>
            </w:rPr>
          </w:pPr>
          <w:r w:rsidRPr="00C8602D">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0.75pt;height:78pt;visibility:visible">
                <v:imagedata r:id="rId1" o:title=""/>
              </v:shape>
            </w:pict>
          </w:r>
        </w:p>
      </w:tc>
      <w:tc>
        <w:tcPr>
          <w:tcW w:w="4395" w:type="dxa"/>
          <w:vMerge w:val="restart"/>
          <w:vAlign w:val="center"/>
        </w:tcPr>
        <w:p w:rsidR="005A0E06" w:rsidRDefault="005A0E06" w:rsidP="00E63802">
          <w:pPr>
            <w:tabs>
              <w:tab w:val="left" w:pos="7275"/>
            </w:tabs>
            <w:jc w:val="center"/>
            <w:rPr>
              <w:rFonts w:ascii="Arial" w:hAnsi="Arial" w:cs="Arial"/>
              <w:b/>
              <w:sz w:val="20"/>
              <w:szCs w:val="20"/>
            </w:rPr>
          </w:pPr>
          <w:r w:rsidRPr="000B4EB6">
            <w:rPr>
              <w:rFonts w:ascii="Arial" w:hAnsi="Arial" w:cs="Arial"/>
              <w:b/>
              <w:sz w:val="20"/>
              <w:szCs w:val="20"/>
            </w:rPr>
            <w:t>ADMINISTRACIÓN DE LA CORRESPONDENCIA</w:t>
          </w:r>
          <w:r w:rsidRPr="00C8602D">
            <w:rPr>
              <w:rFonts w:ascii="Arial" w:hAnsi="Arial" w:cs="Arial"/>
              <w:b/>
              <w:sz w:val="20"/>
              <w:szCs w:val="20"/>
            </w:rPr>
            <w:t xml:space="preserve"> </w:t>
          </w:r>
        </w:p>
        <w:p w:rsidR="005A0E06" w:rsidRPr="00C8602D" w:rsidRDefault="005A0E06" w:rsidP="00E63802">
          <w:pPr>
            <w:tabs>
              <w:tab w:val="left" w:pos="7275"/>
            </w:tabs>
            <w:jc w:val="center"/>
            <w:rPr>
              <w:rFonts w:ascii="Arial" w:hAnsi="Arial" w:cs="Arial"/>
              <w:b/>
              <w:sz w:val="20"/>
              <w:szCs w:val="20"/>
            </w:rPr>
          </w:pPr>
          <w:r w:rsidRPr="00C8602D">
            <w:rPr>
              <w:rFonts w:ascii="Arial" w:hAnsi="Arial" w:cs="Arial"/>
              <w:b/>
              <w:sz w:val="20"/>
              <w:szCs w:val="20"/>
            </w:rPr>
            <w:t>PR-GD-01</w:t>
          </w:r>
        </w:p>
      </w:tc>
      <w:tc>
        <w:tcPr>
          <w:tcW w:w="2693" w:type="dxa"/>
          <w:vAlign w:val="center"/>
        </w:tcPr>
        <w:p w:rsidR="005A0E06" w:rsidRPr="00C8602D" w:rsidRDefault="005A0E06" w:rsidP="00E63802">
          <w:pPr>
            <w:tabs>
              <w:tab w:val="left" w:pos="7275"/>
            </w:tabs>
            <w:rPr>
              <w:rFonts w:ascii="Arial" w:hAnsi="Arial" w:cs="Arial"/>
              <w:b/>
              <w:sz w:val="20"/>
              <w:szCs w:val="20"/>
            </w:rPr>
          </w:pPr>
          <w:r w:rsidRPr="00C8602D">
            <w:rPr>
              <w:rFonts w:ascii="Arial" w:hAnsi="Arial" w:cs="Arial"/>
              <w:b/>
              <w:sz w:val="20"/>
              <w:szCs w:val="20"/>
            </w:rPr>
            <w:t>Versión: 01</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noProof/>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Fecha: </w:t>
          </w:r>
          <w:r>
            <w:rPr>
              <w:rFonts w:ascii="Arial" w:hAnsi="Arial" w:cs="Arial"/>
              <w:b/>
              <w:sz w:val="20"/>
              <w:szCs w:val="20"/>
            </w:rPr>
            <w:t>08</w:t>
          </w:r>
          <w:r w:rsidRPr="00C8602D">
            <w:rPr>
              <w:rFonts w:ascii="Arial" w:hAnsi="Arial" w:cs="Arial"/>
              <w:b/>
              <w:sz w:val="20"/>
              <w:szCs w:val="20"/>
            </w:rPr>
            <w:t>/</w:t>
          </w:r>
          <w:r>
            <w:rPr>
              <w:rFonts w:ascii="Arial" w:hAnsi="Arial" w:cs="Arial"/>
              <w:b/>
              <w:sz w:val="20"/>
              <w:szCs w:val="20"/>
            </w:rPr>
            <w:t>08</w:t>
          </w:r>
          <w:r w:rsidRPr="00C8602D">
            <w:rPr>
              <w:rFonts w:ascii="Arial" w:hAnsi="Arial" w:cs="Arial"/>
              <w:b/>
              <w:sz w:val="20"/>
              <w:szCs w:val="20"/>
            </w:rPr>
            <w:t>/2013</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Página: </w:t>
          </w:r>
          <w:r>
            <w:rPr>
              <w:rFonts w:ascii="Arial" w:hAnsi="Arial" w:cs="Arial"/>
              <w:b/>
              <w:sz w:val="20"/>
              <w:szCs w:val="20"/>
            </w:rPr>
            <w:t>3</w:t>
          </w:r>
          <w:r w:rsidRPr="00C8602D">
            <w:rPr>
              <w:rFonts w:ascii="Arial" w:hAnsi="Arial" w:cs="Arial"/>
              <w:b/>
              <w:sz w:val="20"/>
              <w:szCs w:val="20"/>
            </w:rPr>
            <w:t xml:space="preserve"> de </w:t>
          </w:r>
          <w:r>
            <w:rPr>
              <w:rFonts w:ascii="Arial" w:hAnsi="Arial" w:cs="Arial"/>
              <w:b/>
              <w:sz w:val="20"/>
              <w:szCs w:val="20"/>
            </w:rPr>
            <w:t>5</w:t>
          </w:r>
        </w:p>
      </w:tc>
    </w:tr>
  </w:tbl>
  <w:p w:rsidR="005A0E06" w:rsidRDefault="005A0E0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5A0E06" w:rsidRPr="00C8602D" w:rsidTr="00E63802">
      <w:trPr>
        <w:trHeight w:val="498"/>
      </w:trPr>
      <w:tc>
        <w:tcPr>
          <w:tcW w:w="1701" w:type="dxa"/>
          <w:vMerge w:val="restart"/>
        </w:tcPr>
        <w:p w:rsidR="005A0E06" w:rsidRPr="00C8602D" w:rsidRDefault="005A0E06" w:rsidP="00E63802">
          <w:pPr>
            <w:tabs>
              <w:tab w:val="left" w:pos="7275"/>
            </w:tabs>
            <w:rPr>
              <w:rFonts w:ascii="Arial" w:hAnsi="Arial" w:cs="Arial"/>
              <w:sz w:val="20"/>
              <w:szCs w:val="20"/>
            </w:rPr>
          </w:pPr>
          <w:r w:rsidRPr="00C8602D">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0.75pt;height:78pt;visibility:visible">
                <v:imagedata r:id="rId1" o:title=""/>
              </v:shape>
            </w:pict>
          </w:r>
        </w:p>
      </w:tc>
      <w:tc>
        <w:tcPr>
          <w:tcW w:w="4395" w:type="dxa"/>
          <w:vMerge w:val="restart"/>
          <w:vAlign w:val="center"/>
        </w:tcPr>
        <w:p w:rsidR="005A0E06" w:rsidRDefault="005A0E06" w:rsidP="00E63802">
          <w:pPr>
            <w:tabs>
              <w:tab w:val="left" w:pos="7275"/>
            </w:tabs>
            <w:jc w:val="center"/>
            <w:rPr>
              <w:rFonts w:ascii="Arial" w:hAnsi="Arial" w:cs="Arial"/>
              <w:b/>
              <w:sz w:val="20"/>
              <w:szCs w:val="20"/>
            </w:rPr>
          </w:pPr>
          <w:r w:rsidRPr="000B4EB6">
            <w:rPr>
              <w:rFonts w:ascii="Arial" w:hAnsi="Arial" w:cs="Arial"/>
              <w:b/>
              <w:sz w:val="20"/>
              <w:szCs w:val="20"/>
            </w:rPr>
            <w:t>ADMINISTRACIÓN DE LA CORRESPONDENCIA</w:t>
          </w:r>
          <w:r w:rsidRPr="00C8602D">
            <w:rPr>
              <w:rFonts w:ascii="Arial" w:hAnsi="Arial" w:cs="Arial"/>
              <w:b/>
              <w:sz w:val="20"/>
              <w:szCs w:val="20"/>
            </w:rPr>
            <w:t xml:space="preserve"> </w:t>
          </w:r>
        </w:p>
        <w:p w:rsidR="005A0E06" w:rsidRPr="00C8602D" w:rsidRDefault="005A0E06" w:rsidP="00E63802">
          <w:pPr>
            <w:tabs>
              <w:tab w:val="left" w:pos="7275"/>
            </w:tabs>
            <w:jc w:val="center"/>
            <w:rPr>
              <w:rFonts w:ascii="Arial" w:hAnsi="Arial" w:cs="Arial"/>
              <w:b/>
              <w:sz w:val="20"/>
              <w:szCs w:val="20"/>
            </w:rPr>
          </w:pPr>
          <w:r w:rsidRPr="00C8602D">
            <w:rPr>
              <w:rFonts w:ascii="Arial" w:hAnsi="Arial" w:cs="Arial"/>
              <w:b/>
              <w:sz w:val="20"/>
              <w:szCs w:val="20"/>
            </w:rPr>
            <w:t>PR-GD-01</w:t>
          </w:r>
        </w:p>
      </w:tc>
      <w:tc>
        <w:tcPr>
          <w:tcW w:w="2693" w:type="dxa"/>
          <w:vAlign w:val="center"/>
        </w:tcPr>
        <w:p w:rsidR="005A0E06" w:rsidRPr="00C8602D" w:rsidRDefault="005A0E06" w:rsidP="00E63802">
          <w:pPr>
            <w:tabs>
              <w:tab w:val="left" w:pos="7275"/>
            </w:tabs>
            <w:rPr>
              <w:rFonts w:ascii="Arial" w:hAnsi="Arial" w:cs="Arial"/>
              <w:b/>
              <w:sz w:val="20"/>
              <w:szCs w:val="20"/>
            </w:rPr>
          </w:pPr>
          <w:r w:rsidRPr="00C8602D">
            <w:rPr>
              <w:rFonts w:ascii="Arial" w:hAnsi="Arial" w:cs="Arial"/>
              <w:b/>
              <w:sz w:val="20"/>
              <w:szCs w:val="20"/>
            </w:rPr>
            <w:t>Versión: 01</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noProof/>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Fecha: </w:t>
          </w:r>
          <w:r>
            <w:rPr>
              <w:rFonts w:ascii="Arial" w:hAnsi="Arial" w:cs="Arial"/>
              <w:b/>
              <w:sz w:val="20"/>
              <w:szCs w:val="20"/>
            </w:rPr>
            <w:t>08</w:t>
          </w:r>
          <w:r w:rsidRPr="00C8602D">
            <w:rPr>
              <w:rFonts w:ascii="Arial" w:hAnsi="Arial" w:cs="Arial"/>
              <w:b/>
              <w:sz w:val="20"/>
              <w:szCs w:val="20"/>
            </w:rPr>
            <w:t>/</w:t>
          </w:r>
          <w:r>
            <w:rPr>
              <w:rFonts w:ascii="Arial" w:hAnsi="Arial" w:cs="Arial"/>
              <w:b/>
              <w:sz w:val="20"/>
              <w:szCs w:val="20"/>
            </w:rPr>
            <w:t>08</w:t>
          </w:r>
          <w:r w:rsidRPr="00C8602D">
            <w:rPr>
              <w:rFonts w:ascii="Arial" w:hAnsi="Arial" w:cs="Arial"/>
              <w:b/>
              <w:sz w:val="20"/>
              <w:szCs w:val="20"/>
            </w:rPr>
            <w:t>/2013</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Página: </w:t>
          </w:r>
          <w:r>
            <w:rPr>
              <w:rFonts w:ascii="Arial" w:hAnsi="Arial" w:cs="Arial"/>
              <w:b/>
              <w:sz w:val="20"/>
              <w:szCs w:val="20"/>
            </w:rPr>
            <w:t>4</w:t>
          </w:r>
          <w:r w:rsidRPr="00C8602D">
            <w:rPr>
              <w:rFonts w:ascii="Arial" w:hAnsi="Arial" w:cs="Arial"/>
              <w:b/>
              <w:sz w:val="20"/>
              <w:szCs w:val="20"/>
            </w:rPr>
            <w:t xml:space="preserve"> de </w:t>
          </w:r>
          <w:r>
            <w:rPr>
              <w:rFonts w:ascii="Arial" w:hAnsi="Arial" w:cs="Arial"/>
              <w:b/>
              <w:sz w:val="20"/>
              <w:szCs w:val="20"/>
            </w:rPr>
            <w:t>5</w:t>
          </w:r>
        </w:p>
      </w:tc>
    </w:tr>
  </w:tbl>
  <w:p w:rsidR="005A0E06" w:rsidRDefault="005A0E0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5A0E06" w:rsidRPr="00C8602D" w:rsidTr="00E63802">
      <w:trPr>
        <w:trHeight w:val="498"/>
      </w:trPr>
      <w:tc>
        <w:tcPr>
          <w:tcW w:w="1701" w:type="dxa"/>
          <w:vMerge w:val="restart"/>
        </w:tcPr>
        <w:p w:rsidR="005A0E06" w:rsidRPr="00C8602D" w:rsidRDefault="005A0E06" w:rsidP="00E63802">
          <w:pPr>
            <w:tabs>
              <w:tab w:val="left" w:pos="7275"/>
            </w:tabs>
            <w:rPr>
              <w:rFonts w:ascii="Arial" w:hAnsi="Arial" w:cs="Arial"/>
              <w:sz w:val="20"/>
              <w:szCs w:val="20"/>
            </w:rPr>
          </w:pPr>
          <w:r w:rsidRPr="00C8602D">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78pt;visibility:visible">
                <v:imagedata r:id="rId1" o:title=""/>
              </v:shape>
            </w:pict>
          </w:r>
        </w:p>
      </w:tc>
      <w:tc>
        <w:tcPr>
          <w:tcW w:w="4395" w:type="dxa"/>
          <w:vMerge w:val="restart"/>
          <w:vAlign w:val="center"/>
        </w:tcPr>
        <w:p w:rsidR="005A0E06" w:rsidRDefault="005A0E06" w:rsidP="00E63802">
          <w:pPr>
            <w:tabs>
              <w:tab w:val="left" w:pos="7275"/>
            </w:tabs>
            <w:jc w:val="center"/>
            <w:rPr>
              <w:rFonts w:ascii="Arial" w:hAnsi="Arial" w:cs="Arial"/>
              <w:b/>
              <w:sz w:val="20"/>
              <w:szCs w:val="20"/>
            </w:rPr>
          </w:pPr>
          <w:r w:rsidRPr="000B4EB6">
            <w:rPr>
              <w:rFonts w:ascii="Arial" w:hAnsi="Arial" w:cs="Arial"/>
              <w:b/>
              <w:sz w:val="20"/>
              <w:szCs w:val="20"/>
            </w:rPr>
            <w:t>ADMINISTRACIÓN DE LA CORRESPONDENCIA</w:t>
          </w:r>
          <w:r w:rsidRPr="00C8602D">
            <w:rPr>
              <w:rFonts w:ascii="Arial" w:hAnsi="Arial" w:cs="Arial"/>
              <w:b/>
              <w:sz w:val="20"/>
              <w:szCs w:val="20"/>
            </w:rPr>
            <w:t xml:space="preserve"> </w:t>
          </w:r>
        </w:p>
        <w:p w:rsidR="005A0E06" w:rsidRPr="00C8602D" w:rsidRDefault="005A0E06" w:rsidP="00E63802">
          <w:pPr>
            <w:tabs>
              <w:tab w:val="left" w:pos="7275"/>
            </w:tabs>
            <w:jc w:val="center"/>
            <w:rPr>
              <w:rFonts w:ascii="Arial" w:hAnsi="Arial" w:cs="Arial"/>
              <w:b/>
              <w:sz w:val="20"/>
              <w:szCs w:val="20"/>
            </w:rPr>
          </w:pPr>
          <w:r w:rsidRPr="00C8602D">
            <w:rPr>
              <w:rFonts w:ascii="Arial" w:hAnsi="Arial" w:cs="Arial"/>
              <w:b/>
              <w:sz w:val="20"/>
              <w:szCs w:val="20"/>
            </w:rPr>
            <w:t>PR-GD-01</w:t>
          </w:r>
        </w:p>
      </w:tc>
      <w:tc>
        <w:tcPr>
          <w:tcW w:w="2693" w:type="dxa"/>
          <w:vAlign w:val="center"/>
        </w:tcPr>
        <w:p w:rsidR="005A0E06" w:rsidRPr="00C8602D" w:rsidRDefault="005A0E06" w:rsidP="00E63802">
          <w:pPr>
            <w:tabs>
              <w:tab w:val="left" w:pos="7275"/>
            </w:tabs>
            <w:rPr>
              <w:rFonts w:ascii="Arial" w:hAnsi="Arial" w:cs="Arial"/>
              <w:b/>
              <w:sz w:val="20"/>
              <w:szCs w:val="20"/>
            </w:rPr>
          </w:pPr>
          <w:r w:rsidRPr="00C8602D">
            <w:rPr>
              <w:rFonts w:ascii="Arial" w:hAnsi="Arial" w:cs="Arial"/>
              <w:b/>
              <w:sz w:val="20"/>
              <w:szCs w:val="20"/>
            </w:rPr>
            <w:t>Versión: 01</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noProof/>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5A0E06">
          <w:pPr>
            <w:tabs>
              <w:tab w:val="left" w:pos="7275"/>
            </w:tabs>
            <w:rPr>
              <w:rFonts w:ascii="Arial" w:hAnsi="Arial" w:cs="Arial"/>
              <w:b/>
              <w:sz w:val="20"/>
              <w:szCs w:val="20"/>
            </w:rPr>
          </w:pPr>
          <w:r w:rsidRPr="00C8602D">
            <w:rPr>
              <w:rFonts w:ascii="Arial" w:hAnsi="Arial" w:cs="Arial"/>
              <w:b/>
              <w:sz w:val="20"/>
              <w:szCs w:val="20"/>
            </w:rPr>
            <w:t xml:space="preserve">Fecha: </w:t>
          </w:r>
          <w:r>
            <w:rPr>
              <w:rFonts w:ascii="Arial" w:hAnsi="Arial" w:cs="Arial"/>
              <w:b/>
              <w:sz w:val="20"/>
              <w:szCs w:val="20"/>
            </w:rPr>
            <w:t>08</w:t>
          </w:r>
          <w:r w:rsidRPr="00C8602D">
            <w:rPr>
              <w:rFonts w:ascii="Arial" w:hAnsi="Arial" w:cs="Arial"/>
              <w:b/>
              <w:sz w:val="20"/>
              <w:szCs w:val="20"/>
            </w:rPr>
            <w:t>/</w:t>
          </w:r>
          <w:r>
            <w:rPr>
              <w:rFonts w:ascii="Arial" w:hAnsi="Arial" w:cs="Arial"/>
              <w:b/>
              <w:sz w:val="20"/>
              <w:szCs w:val="20"/>
            </w:rPr>
            <w:t>08</w:t>
          </w:r>
          <w:r w:rsidRPr="00C8602D">
            <w:rPr>
              <w:rFonts w:ascii="Arial" w:hAnsi="Arial" w:cs="Arial"/>
              <w:b/>
              <w:sz w:val="20"/>
              <w:szCs w:val="20"/>
            </w:rPr>
            <w:t>/2013</w:t>
          </w:r>
        </w:p>
      </w:tc>
    </w:tr>
    <w:tr w:rsidR="005A0E06" w:rsidRPr="00C8602D" w:rsidTr="00E63802">
      <w:trPr>
        <w:trHeight w:val="498"/>
      </w:trPr>
      <w:tc>
        <w:tcPr>
          <w:tcW w:w="1701" w:type="dxa"/>
          <w:vMerge/>
        </w:tcPr>
        <w:p w:rsidR="005A0E06" w:rsidRPr="00C8602D" w:rsidRDefault="005A0E06" w:rsidP="00E63802">
          <w:pPr>
            <w:tabs>
              <w:tab w:val="left" w:pos="7275"/>
            </w:tabs>
            <w:rPr>
              <w:rFonts w:ascii="Arial" w:hAnsi="Arial" w:cs="Arial"/>
              <w:sz w:val="20"/>
              <w:szCs w:val="20"/>
            </w:rPr>
          </w:pPr>
        </w:p>
      </w:tc>
      <w:tc>
        <w:tcPr>
          <w:tcW w:w="4395" w:type="dxa"/>
          <w:vMerge/>
          <w:vAlign w:val="center"/>
        </w:tcPr>
        <w:p w:rsidR="005A0E06" w:rsidRPr="00C8602D" w:rsidRDefault="005A0E06" w:rsidP="00E63802">
          <w:pPr>
            <w:tabs>
              <w:tab w:val="left" w:pos="7275"/>
            </w:tabs>
            <w:jc w:val="center"/>
            <w:rPr>
              <w:rFonts w:ascii="Arial" w:hAnsi="Arial" w:cs="Arial"/>
              <w:b/>
              <w:sz w:val="20"/>
              <w:szCs w:val="20"/>
            </w:rPr>
          </w:pPr>
        </w:p>
      </w:tc>
      <w:tc>
        <w:tcPr>
          <w:tcW w:w="2693" w:type="dxa"/>
          <w:vAlign w:val="center"/>
        </w:tcPr>
        <w:p w:rsidR="005A0E06" w:rsidRPr="00C8602D" w:rsidRDefault="005A0E06" w:rsidP="00E63802">
          <w:pPr>
            <w:tabs>
              <w:tab w:val="left" w:pos="7275"/>
            </w:tabs>
            <w:rPr>
              <w:rFonts w:ascii="Arial" w:hAnsi="Arial" w:cs="Arial"/>
              <w:b/>
              <w:sz w:val="20"/>
              <w:szCs w:val="20"/>
            </w:rPr>
          </w:pPr>
          <w:r>
            <w:rPr>
              <w:rFonts w:ascii="Arial" w:hAnsi="Arial" w:cs="Arial"/>
              <w:b/>
              <w:sz w:val="20"/>
              <w:szCs w:val="20"/>
            </w:rPr>
            <w:t>Página: 5</w:t>
          </w:r>
          <w:r w:rsidRPr="00C8602D">
            <w:rPr>
              <w:rFonts w:ascii="Arial" w:hAnsi="Arial" w:cs="Arial"/>
              <w:b/>
              <w:sz w:val="20"/>
              <w:szCs w:val="20"/>
            </w:rPr>
            <w:t xml:space="preserve"> de </w:t>
          </w:r>
          <w:r>
            <w:rPr>
              <w:rFonts w:ascii="Arial" w:hAnsi="Arial" w:cs="Arial"/>
              <w:b/>
              <w:sz w:val="20"/>
              <w:szCs w:val="20"/>
            </w:rPr>
            <w:t>5</w:t>
          </w:r>
        </w:p>
      </w:tc>
    </w:tr>
  </w:tbl>
  <w:p w:rsidR="005A0E06" w:rsidRDefault="005A0E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41"/>
    <w:multiLevelType w:val="multilevel"/>
    <w:tmpl w:val="1BDAE924"/>
    <w:lvl w:ilvl="0">
      <w:start w:val="3"/>
      <w:numFmt w:val="decimal"/>
      <w:lvlText w:val="%1"/>
      <w:lvlJc w:val="left"/>
      <w:pPr>
        <w:tabs>
          <w:tab w:val="num" w:pos="390"/>
        </w:tabs>
        <w:ind w:left="390" w:hanging="390"/>
      </w:pPr>
      <w:rPr>
        <w:rFonts w:hint="default"/>
      </w:rPr>
    </w:lvl>
    <w:lvl w:ilvl="1">
      <w:start w:val="1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463CB5"/>
    <w:multiLevelType w:val="hybridMultilevel"/>
    <w:tmpl w:val="6AD6ECDA"/>
    <w:lvl w:ilvl="0" w:tplc="343A013A">
      <w:start w:val="1"/>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DA76E7"/>
    <w:multiLevelType w:val="multilevel"/>
    <w:tmpl w:val="1046AF5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0EDD674A"/>
    <w:multiLevelType w:val="multilevel"/>
    <w:tmpl w:val="8C10A4D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9F5AEE"/>
    <w:multiLevelType w:val="hybridMultilevel"/>
    <w:tmpl w:val="35FC6E0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nsid w:val="16A14D53"/>
    <w:multiLevelType w:val="multilevel"/>
    <w:tmpl w:val="5C6E6F1A"/>
    <w:lvl w:ilvl="0">
      <w:start w:val="3"/>
      <w:numFmt w:val="decimal"/>
      <w:lvlText w:val="%1"/>
      <w:lvlJc w:val="left"/>
      <w:pPr>
        <w:tabs>
          <w:tab w:val="num" w:pos="540"/>
        </w:tabs>
        <w:ind w:left="540" w:hanging="540"/>
      </w:pPr>
      <w:rPr>
        <w:rFonts w:hint="default"/>
      </w:rPr>
    </w:lvl>
    <w:lvl w:ilvl="1">
      <w:start w:val="1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CC5058"/>
    <w:multiLevelType w:val="multilevel"/>
    <w:tmpl w:val="24A8A714"/>
    <w:lvl w:ilvl="0">
      <w:start w:val="3"/>
      <w:numFmt w:val="decimal"/>
      <w:lvlText w:val="%1"/>
      <w:lvlJc w:val="left"/>
      <w:pPr>
        <w:tabs>
          <w:tab w:val="num" w:pos="495"/>
        </w:tabs>
        <w:ind w:left="495" w:hanging="495"/>
      </w:pPr>
      <w:rPr>
        <w:rFonts w:hint="default"/>
      </w:rPr>
    </w:lvl>
    <w:lvl w:ilvl="1">
      <w:start w:val="1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485913"/>
    <w:multiLevelType w:val="multilevel"/>
    <w:tmpl w:val="DF24295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23206B"/>
    <w:multiLevelType w:val="multilevel"/>
    <w:tmpl w:val="DC1CB4D6"/>
    <w:lvl w:ilvl="0">
      <w:start w:val="3"/>
      <w:numFmt w:val="decimal"/>
      <w:lvlText w:val="%1"/>
      <w:lvlJc w:val="left"/>
      <w:pPr>
        <w:tabs>
          <w:tab w:val="num" w:pos="390"/>
        </w:tabs>
        <w:ind w:left="390" w:hanging="390"/>
      </w:pPr>
      <w:rPr>
        <w:rFonts w:hint="default"/>
      </w:rPr>
    </w:lvl>
    <w:lvl w:ilvl="1">
      <w:start w:val="1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193B27"/>
    <w:multiLevelType w:val="singleLevel"/>
    <w:tmpl w:val="D8F4A032"/>
    <w:lvl w:ilvl="0">
      <w:start w:val="4"/>
      <w:numFmt w:val="decimal"/>
      <w:lvlText w:val="%1."/>
      <w:lvlJc w:val="left"/>
      <w:pPr>
        <w:tabs>
          <w:tab w:val="num" w:pos="510"/>
        </w:tabs>
        <w:ind w:left="510" w:hanging="510"/>
      </w:pPr>
    </w:lvl>
  </w:abstractNum>
  <w:abstractNum w:abstractNumId="10">
    <w:nsid w:val="27DD0441"/>
    <w:multiLevelType w:val="hybridMultilevel"/>
    <w:tmpl w:val="B7A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151CD"/>
    <w:multiLevelType w:val="hybridMultilevel"/>
    <w:tmpl w:val="264EF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DD4F01"/>
    <w:multiLevelType w:val="hybridMultilevel"/>
    <w:tmpl w:val="16C013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F34633A"/>
    <w:multiLevelType w:val="hybridMultilevel"/>
    <w:tmpl w:val="417CBA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48694B"/>
    <w:multiLevelType w:val="multilevel"/>
    <w:tmpl w:val="61904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2C358C"/>
    <w:multiLevelType w:val="multilevel"/>
    <w:tmpl w:val="F09ACFA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CE2BAC"/>
    <w:multiLevelType w:val="multilevel"/>
    <w:tmpl w:val="574EBDF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7809F6"/>
    <w:multiLevelType w:val="multilevel"/>
    <w:tmpl w:val="C63A2FD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98637B"/>
    <w:multiLevelType w:val="multilevel"/>
    <w:tmpl w:val="41D265AC"/>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55288D"/>
    <w:multiLevelType w:val="hybridMultilevel"/>
    <w:tmpl w:val="B9A0AAEE"/>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nsid w:val="6A004467"/>
    <w:multiLevelType w:val="multilevel"/>
    <w:tmpl w:val="EE3E4446"/>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E213B1F"/>
    <w:multiLevelType w:val="multilevel"/>
    <w:tmpl w:val="C0DA0D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836C2E"/>
    <w:multiLevelType w:val="hybridMultilevel"/>
    <w:tmpl w:val="CEC60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EC78BD"/>
    <w:multiLevelType w:val="hybridMultilevel"/>
    <w:tmpl w:val="94868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A30A61"/>
    <w:multiLevelType w:val="hybridMultilevel"/>
    <w:tmpl w:val="DDBC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541425"/>
    <w:multiLevelType w:val="multilevel"/>
    <w:tmpl w:val="2B1E8496"/>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8"/>
  </w:num>
  <w:num w:numId="3">
    <w:abstractNumId w:val="16"/>
  </w:num>
  <w:num w:numId="4">
    <w:abstractNumId w:val="19"/>
  </w:num>
  <w:num w:numId="5">
    <w:abstractNumId w:val="4"/>
  </w:num>
  <w:num w:numId="6">
    <w:abstractNumId w:val="13"/>
  </w:num>
  <w:num w:numId="7">
    <w:abstractNumId w:val="1"/>
  </w:num>
  <w:num w:numId="8">
    <w:abstractNumId w:val="9"/>
  </w:num>
  <w:num w:numId="9">
    <w:abstractNumId w:val="12"/>
  </w:num>
  <w:num w:numId="10">
    <w:abstractNumId w:val="11"/>
  </w:num>
  <w:num w:numId="11">
    <w:abstractNumId w:val="23"/>
  </w:num>
  <w:num w:numId="12">
    <w:abstractNumId w:val="3"/>
  </w:num>
  <w:num w:numId="13">
    <w:abstractNumId w:val="7"/>
  </w:num>
  <w:num w:numId="14">
    <w:abstractNumId w:val="25"/>
  </w:num>
  <w:num w:numId="15">
    <w:abstractNumId w:val="20"/>
  </w:num>
  <w:num w:numId="16">
    <w:abstractNumId w:val="15"/>
  </w:num>
  <w:num w:numId="17">
    <w:abstractNumId w:val="5"/>
  </w:num>
  <w:num w:numId="18">
    <w:abstractNumId w:val="6"/>
  </w:num>
  <w:num w:numId="19">
    <w:abstractNumId w:val="8"/>
  </w:num>
  <w:num w:numId="20">
    <w:abstractNumId w:val="0"/>
  </w:num>
  <w:num w:numId="21">
    <w:abstractNumId w:val="21"/>
  </w:num>
  <w:num w:numId="22">
    <w:abstractNumId w:val="17"/>
  </w:num>
  <w:num w:numId="23">
    <w:abstractNumId w:val="24"/>
  </w:num>
  <w:num w:numId="24">
    <w:abstractNumId w:val="22"/>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672"/>
    <w:rsid w:val="00004CE8"/>
    <w:rsid w:val="00007C75"/>
    <w:rsid w:val="0001083F"/>
    <w:rsid w:val="00016CE2"/>
    <w:rsid w:val="00027986"/>
    <w:rsid w:val="00032A0A"/>
    <w:rsid w:val="00032A81"/>
    <w:rsid w:val="00033F38"/>
    <w:rsid w:val="0003604D"/>
    <w:rsid w:val="00043000"/>
    <w:rsid w:val="000459E0"/>
    <w:rsid w:val="000471A0"/>
    <w:rsid w:val="00051936"/>
    <w:rsid w:val="00054B15"/>
    <w:rsid w:val="00071A51"/>
    <w:rsid w:val="000768ED"/>
    <w:rsid w:val="0009500A"/>
    <w:rsid w:val="000B4EB6"/>
    <w:rsid w:val="000B62A6"/>
    <w:rsid w:val="000C0825"/>
    <w:rsid w:val="000E125A"/>
    <w:rsid w:val="000E645C"/>
    <w:rsid w:val="001051FE"/>
    <w:rsid w:val="00106AA0"/>
    <w:rsid w:val="0011129C"/>
    <w:rsid w:val="00122FA3"/>
    <w:rsid w:val="00131AF0"/>
    <w:rsid w:val="001424CE"/>
    <w:rsid w:val="00142AD9"/>
    <w:rsid w:val="00144E32"/>
    <w:rsid w:val="00181C84"/>
    <w:rsid w:val="001A7F34"/>
    <w:rsid w:val="001B362D"/>
    <w:rsid w:val="001B4063"/>
    <w:rsid w:val="001B5FB7"/>
    <w:rsid w:val="001C374A"/>
    <w:rsid w:val="001C79DF"/>
    <w:rsid w:val="001D3AE9"/>
    <w:rsid w:val="001D719A"/>
    <w:rsid w:val="001F0EB6"/>
    <w:rsid w:val="00201E01"/>
    <w:rsid w:val="00237F07"/>
    <w:rsid w:val="00244B80"/>
    <w:rsid w:val="002514CC"/>
    <w:rsid w:val="00254129"/>
    <w:rsid w:val="00255B5B"/>
    <w:rsid w:val="00260376"/>
    <w:rsid w:val="0026232E"/>
    <w:rsid w:val="00271A9B"/>
    <w:rsid w:val="00274A10"/>
    <w:rsid w:val="00293A85"/>
    <w:rsid w:val="002B4D12"/>
    <w:rsid w:val="002B596E"/>
    <w:rsid w:val="002C68F0"/>
    <w:rsid w:val="002D275B"/>
    <w:rsid w:val="002D4337"/>
    <w:rsid w:val="00303D7A"/>
    <w:rsid w:val="003044CA"/>
    <w:rsid w:val="0031430C"/>
    <w:rsid w:val="00323BEA"/>
    <w:rsid w:val="00336FEC"/>
    <w:rsid w:val="003379E0"/>
    <w:rsid w:val="00347079"/>
    <w:rsid w:val="003622C7"/>
    <w:rsid w:val="00365E9D"/>
    <w:rsid w:val="003809A3"/>
    <w:rsid w:val="003A39C8"/>
    <w:rsid w:val="003A792D"/>
    <w:rsid w:val="003C09A2"/>
    <w:rsid w:val="003C3234"/>
    <w:rsid w:val="003C6B26"/>
    <w:rsid w:val="003D0258"/>
    <w:rsid w:val="003D084A"/>
    <w:rsid w:val="003D4883"/>
    <w:rsid w:val="003D69C0"/>
    <w:rsid w:val="003E62FC"/>
    <w:rsid w:val="003F5757"/>
    <w:rsid w:val="0043105A"/>
    <w:rsid w:val="00432EA3"/>
    <w:rsid w:val="0043510D"/>
    <w:rsid w:val="00444809"/>
    <w:rsid w:val="004466B8"/>
    <w:rsid w:val="0044721F"/>
    <w:rsid w:val="00447359"/>
    <w:rsid w:val="0045040B"/>
    <w:rsid w:val="00450BCE"/>
    <w:rsid w:val="00466168"/>
    <w:rsid w:val="004A2189"/>
    <w:rsid w:val="004A4E25"/>
    <w:rsid w:val="004B0BF3"/>
    <w:rsid w:val="004B7C80"/>
    <w:rsid w:val="004F7EC1"/>
    <w:rsid w:val="005067A9"/>
    <w:rsid w:val="00515818"/>
    <w:rsid w:val="00533B34"/>
    <w:rsid w:val="005421F5"/>
    <w:rsid w:val="00583B2B"/>
    <w:rsid w:val="0059270D"/>
    <w:rsid w:val="00597022"/>
    <w:rsid w:val="00597735"/>
    <w:rsid w:val="005A0E06"/>
    <w:rsid w:val="005A32A7"/>
    <w:rsid w:val="005A3BFB"/>
    <w:rsid w:val="005C06D9"/>
    <w:rsid w:val="005C5488"/>
    <w:rsid w:val="005D6FA7"/>
    <w:rsid w:val="00606EB9"/>
    <w:rsid w:val="006175A8"/>
    <w:rsid w:val="006220E3"/>
    <w:rsid w:val="006262B4"/>
    <w:rsid w:val="00636351"/>
    <w:rsid w:val="006471AB"/>
    <w:rsid w:val="006540D2"/>
    <w:rsid w:val="0065563B"/>
    <w:rsid w:val="00660BA2"/>
    <w:rsid w:val="006648B8"/>
    <w:rsid w:val="00667769"/>
    <w:rsid w:val="00670A7C"/>
    <w:rsid w:val="00677E03"/>
    <w:rsid w:val="00681F3F"/>
    <w:rsid w:val="00683B2D"/>
    <w:rsid w:val="006952D2"/>
    <w:rsid w:val="006B6914"/>
    <w:rsid w:val="006C219A"/>
    <w:rsid w:val="006D7B9D"/>
    <w:rsid w:val="006E2082"/>
    <w:rsid w:val="006E7CEA"/>
    <w:rsid w:val="006F2A19"/>
    <w:rsid w:val="00714DCD"/>
    <w:rsid w:val="00717446"/>
    <w:rsid w:val="007245CC"/>
    <w:rsid w:val="007341EA"/>
    <w:rsid w:val="007500D5"/>
    <w:rsid w:val="007502DC"/>
    <w:rsid w:val="0075298D"/>
    <w:rsid w:val="00753672"/>
    <w:rsid w:val="00760C80"/>
    <w:rsid w:val="0076219B"/>
    <w:rsid w:val="0079023D"/>
    <w:rsid w:val="007A7444"/>
    <w:rsid w:val="007C0451"/>
    <w:rsid w:val="007C1CF9"/>
    <w:rsid w:val="007D62FF"/>
    <w:rsid w:val="007E2B39"/>
    <w:rsid w:val="00801B3B"/>
    <w:rsid w:val="00807D0F"/>
    <w:rsid w:val="008100E2"/>
    <w:rsid w:val="00812478"/>
    <w:rsid w:val="00820390"/>
    <w:rsid w:val="00820C9C"/>
    <w:rsid w:val="00830C53"/>
    <w:rsid w:val="00843B14"/>
    <w:rsid w:val="00861674"/>
    <w:rsid w:val="00863419"/>
    <w:rsid w:val="00863E9C"/>
    <w:rsid w:val="0089657B"/>
    <w:rsid w:val="008A0CCA"/>
    <w:rsid w:val="008A317C"/>
    <w:rsid w:val="008A461F"/>
    <w:rsid w:val="008A561A"/>
    <w:rsid w:val="008B099A"/>
    <w:rsid w:val="008B476F"/>
    <w:rsid w:val="008B674E"/>
    <w:rsid w:val="008C139F"/>
    <w:rsid w:val="008C3501"/>
    <w:rsid w:val="008C55D3"/>
    <w:rsid w:val="008C74B9"/>
    <w:rsid w:val="008D3C16"/>
    <w:rsid w:val="008E5B34"/>
    <w:rsid w:val="008E6FD1"/>
    <w:rsid w:val="0091237D"/>
    <w:rsid w:val="00914187"/>
    <w:rsid w:val="00936E2A"/>
    <w:rsid w:val="0094599E"/>
    <w:rsid w:val="00963B2F"/>
    <w:rsid w:val="00966334"/>
    <w:rsid w:val="009701D4"/>
    <w:rsid w:val="00985AE3"/>
    <w:rsid w:val="00995C07"/>
    <w:rsid w:val="00996F43"/>
    <w:rsid w:val="00997FEE"/>
    <w:rsid w:val="009A2D78"/>
    <w:rsid w:val="009A635C"/>
    <w:rsid w:val="009A7D6C"/>
    <w:rsid w:val="009B1896"/>
    <w:rsid w:val="009B4D1A"/>
    <w:rsid w:val="009B682E"/>
    <w:rsid w:val="009C09F0"/>
    <w:rsid w:val="009E69A7"/>
    <w:rsid w:val="00A00935"/>
    <w:rsid w:val="00A02C5D"/>
    <w:rsid w:val="00A07315"/>
    <w:rsid w:val="00A11F59"/>
    <w:rsid w:val="00A16895"/>
    <w:rsid w:val="00A21177"/>
    <w:rsid w:val="00A23FF9"/>
    <w:rsid w:val="00A25D4B"/>
    <w:rsid w:val="00A3072F"/>
    <w:rsid w:val="00A45CFF"/>
    <w:rsid w:val="00A46FE5"/>
    <w:rsid w:val="00A54C22"/>
    <w:rsid w:val="00A74EB9"/>
    <w:rsid w:val="00A770D8"/>
    <w:rsid w:val="00A8511B"/>
    <w:rsid w:val="00A85FBB"/>
    <w:rsid w:val="00A95F00"/>
    <w:rsid w:val="00A969C0"/>
    <w:rsid w:val="00AA5909"/>
    <w:rsid w:val="00AB1C3B"/>
    <w:rsid w:val="00AB57AF"/>
    <w:rsid w:val="00AE7938"/>
    <w:rsid w:val="00B016DB"/>
    <w:rsid w:val="00B06AB9"/>
    <w:rsid w:val="00B07A3B"/>
    <w:rsid w:val="00B159B9"/>
    <w:rsid w:val="00B32BBF"/>
    <w:rsid w:val="00B35FFE"/>
    <w:rsid w:val="00B5627E"/>
    <w:rsid w:val="00B62A26"/>
    <w:rsid w:val="00B738CF"/>
    <w:rsid w:val="00B77A4E"/>
    <w:rsid w:val="00B85114"/>
    <w:rsid w:val="00B861CA"/>
    <w:rsid w:val="00B96BD3"/>
    <w:rsid w:val="00B974D7"/>
    <w:rsid w:val="00BB22AD"/>
    <w:rsid w:val="00BB5AAD"/>
    <w:rsid w:val="00BB628D"/>
    <w:rsid w:val="00BB78CC"/>
    <w:rsid w:val="00BD5492"/>
    <w:rsid w:val="00BE15E1"/>
    <w:rsid w:val="00BF0BD0"/>
    <w:rsid w:val="00C129C6"/>
    <w:rsid w:val="00C23BDF"/>
    <w:rsid w:val="00C277EC"/>
    <w:rsid w:val="00C42DD9"/>
    <w:rsid w:val="00C52958"/>
    <w:rsid w:val="00C545AB"/>
    <w:rsid w:val="00C5660D"/>
    <w:rsid w:val="00C7055A"/>
    <w:rsid w:val="00C7179F"/>
    <w:rsid w:val="00C8207F"/>
    <w:rsid w:val="00C8602D"/>
    <w:rsid w:val="00C96A45"/>
    <w:rsid w:val="00CA2990"/>
    <w:rsid w:val="00CB2B92"/>
    <w:rsid w:val="00CB561F"/>
    <w:rsid w:val="00CC7B42"/>
    <w:rsid w:val="00CD34FD"/>
    <w:rsid w:val="00CD41FC"/>
    <w:rsid w:val="00CE5CDB"/>
    <w:rsid w:val="00CE627E"/>
    <w:rsid w:val="00CE7A79"/>
    <w:rsid w:val="00D0323C"/>
    <w:rsid w:val="00D10DB4"/>
    <w:rsid w:val="00D179B9"/>
    <w:rsid w:val="00D23AE6"/>
    <w:rsid w:val="00D3302B"/>
    <w:rsid w:val="00D33971"/>
    <w:rsid w:val="00D375F7"/>
    <w:rsid w:val="00D416BE"/>
    <w:rsid w:val="00D44CC4"/>
    <w:rsid w:val="00D45A21"/>
    <w:rsid w:val="00D50F8D"/>
    <w:rsid w:val="00D62F11"/>
    <w:rsid w:val="00D91694"/>
    <w:rsid w:val="00D91EF5"/>
    <w:rsid w:val="00D96977"/>
    <w:rsid w:val="00DA2A2D"/>
    <w:rsid w:val="00DB06A2"/>
    <w:rsid w:val="00DB1415"/>
    <w:rsid w:val="00DB7934"/>
    <w:rsid w:val="00DC7778"/>
    <w:rsid w:val="00DE0293"/>
    <w:rsid w:val="00DE75C6"/>
    <w:rsid w:val="00DF4948"/>
    <w:rsid w:val="00E10153"/>
    <w:rsid w:val="00E14FA9"/>
    <w:rsid w:val="00E20047"/>
    <w:rsid w:val="00E31653"/>
    <w:rsid w:val="00E41FEB"/>
    <w:rsid w:val="00E4435E"/>
    <w:rsid w:val="00E5461A"/>
    <w:rsid w:val="00E55ED7"/>
    <w:rsid w:val="00E6020B"/>
    <w:rsid w:val="00E60558"/>
    <w:rsid w:val="00E627B9"/>
    <w:rsid w:val="00E62811"/>
    <w:rsid w:val="00E64B1B"/>
    <w:rsid w:val="00E86AD2"/>
    <w:rsid w:val="00E907A4"/>
    <w:rsid w:val="00EA1ED4"/>
    <w:rsid w:val="00EA2755"/>
    <w:rsid w:val="00EA66B0"/>
    <w:rsid w:val="00EB4256"/>
    <w:rsid w:val="00EC36F9"/>
    <w:rsid w:val="00EC5587"/>
    <w:rsid w:val="00EE26E1"/>
    <w:rsid w:val="00EF12D5"/>
    <w:rsid w:val="00F02504"/>
    <w:rsid w:val="00F07A20"/>
    <w:rsid w:val="00F1272A"/>
    <w:rsid w:val="00F27B3E"/>
    <w:rsid w:val="00F311A3"/>
    <w:rsid w:val="00F3150B"/>
    <w:rsid w:val="00F33FDF"/>
    <w:rsid w:val="00F5542F"/>
    <w:rsid w:val="00F63EAC"/>
    <w:rsid w:val="00F762EB"/>
    <w:rsid w:val="00F7762E"/>
    <w:rsid w:val="00F8454C"/>
    <w:rsid w:val="00F91146"/>
    <w:rsid w:val="00F92721"/>
    <w:rsid w:val="00FA022C"/>
    <w:rsid w:val="00FB1D0A"/>
    <w:rsid w:val="00FB788C"/>
    <w:rsid w:val="00FC2DEB"/>
    <w:rsid w:val="00FC3DA3"/>
    <w:rsid w:val="00FE495B"/>
    <w:rsid w:val="00FF2068"/>
    <w:rsid w:val="00FF258C"/>
    <w:rsid w:val="00FF7A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72"/>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53672"/>
    <w:pPr>
      <w:keepNext/>
      <w:spacing w:before="240" w:after="60"/>
      <w:jc w:val="both"/>
      <w:outlineLvl w:val="0"/>
    </w:pPr>
    <w:rPr>
      <w:rFonts w:ascii="Arial" w:hAnsi="Arial"/>
      <w:b/>
      <w:kern w:val="32"/>
      <w:szCs w:val="20"/>
      <w:lang w:eastAsia="es-MX"/>
    </w:rPr>
  </w:style>
  <w:style w:type="paragraph" w:styleId="Ttulo2">
    <w:name w:val="heading 2"/>
    <w:basedOn w:val="Normal"/>
    <w:next w:val="Normal"/>
    <w:link w:val="Ttulo2Car"/>
    <w:qFormat/>
    <w:rsid w:val="00753672"/>
    <w:pPr>
      <w:keepNext/>
      <w:spacing w:before="240" w:after="60"/>
      <w:jc w:val="both"/>
      <w:outlineLvl w:val="1"/>
    </w:pPr>
    <w:rPr>
      <w:rFonts w:ascii="Arial" w:hAnsi="Arial"/>
      <w:caps/>
      <w:szCs w:val="20"/>
      <w:lang w:eastAsia="es-MX"/>
    </w:rPr>
  </w:style>
  <w:style w:type="paragraph" w:styleId="Ttulo3">
    <w:name w:val="heading 3"/>
    <w:basedOn w:val="Normal"/>
    <w:next w:val="Normal"/>
    <w:link w:val="Ttulo3Car"/>
    <w:uiPriority w:val="9"/>
    <w:qFormat/>
    <w:rsid w:val="0046616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53672"/>
    <w:rPr>
      <w:rFonts w:ascii="Arial" w:eastAsia="Times New Roman" w:hAnsi="Arial" w:cs="Times New Roman"/>
      <w:b/>
      <w:kern w:val="32"/>
      <w:sz w:val="24"/>
      <w:szCs w:val="20"/>
      <w:lang w:eastAsia="es-MX"/>
    </w:rPr>
  </w:style>
  <w:style w:type="character" w:customStyle="1" w:styleId="Ttulo2Car">
    <w:name w:val="Título 2 Car"/>
    <w:link w:val="Ttulo2"/>
    <w:rsid w:val="00753672"/>
    <w:rPr>
      <w:rFonts w:ascii="Arial" w:eastAsia="Times New Roman" w:hAnsi="Arial" w:cs="Times New Roman"/>
      <w:caps/>
      <w:sz w:val="24"/>
      <w:szCs w:val="20"/>
      <w:lang w:eastAsia="es-MX"/>
    </w:rPr>
  </w:style>
  <w:style w:type="paragraph" w:styleId="Textoindependiente3">
    <w:name w:val="Body Text 3"/>
    <w:basedOn w:val="Normal"/>
    <w:link w:val="Textoindependiente3Car"/>
    <w:rsid w:val="00753672"/>
    <w:pPr>
      <w:tabs>
        <w:tab w:val="left" w:pos="360"/>
      </w:tabs>
      <w:jc w:val="both"/>
    </w:pPr>
    <w:rPr>
      <w:rFonts w:ascii="Arial" w:hAnsi="Arial"/>
      <w:szCs w:val="20"/>
      <w:lang w:val="es-MX" w:eastAsia="es-MX"/>
    </w:rPr>
  </w:style>
  <w:style w:type="character" w:customStyle="1" w:styleId="Textoindependiente3Car">
    <w:name w:val="Texto independiente 3 Car"/>
    <w:link w:val="Textoindependiente3"/>
    <w:rsid w:val="00753672"/>
    <w:rPr>
      <w:rFonts w:ascii="Arial" w:eastAsia="Times New Roman" w:hAnsi="Arial" w:cs="Times New Roman"/>
      <w:sz w:val="24"/>
      <w:szCs w:val="20"/>
      <w:lang w:val="es-MX" w:eastAsia="es-MX"/>
    </w:rPr>
  </w:style>
  <w:style w:type="paragraph" w:styleId="Encabezado">
    <w:name w:val="header"/>
    <w:basedOn w:val="Normal"/>
    <w:link w:val="EncabezadoCar"/>
    <w:rsid w:val="00753672"/>
    <w:pPr>
      <w:tabs>
        <w:tab w:val="center" w:pos="4252"/>
        <w:tab w:val="right" w:pos="8504"/>
      </w:tabs>
    </w:pPr>
    <w:rPr>
      <w:rFonts w:ascii="Arial" w:hAnsi="Arial"/>
      <w:szCs w:val="20"/>
      <w:lang w:eastAsia="es-MX"/>
    </w:rPr>
  </w:style>
  <w:style w:type="character" w:customStyle="1" w:styleId="EncabezadoCar">
    <w:name w:val="Encabezado Car"/>
    <w:link w:val="Encabezado"/>
    <w:rsid w:val="00753672"/>
    <w:rPr>
      <w:rFonts w:ascii="Arial" w:eastAsia="Times New Roman" w:hAnsi="Arial" w:cs="Times New Roman"/>
      <w:sz w:val="24"/>
      <w:szCs w:val="20"/>
      <w:lang w:eastAsia="es-MX"/>
    </w:rPr>
  </w:style>
  <w:style w:type="table" w:styleId="Tablaconcuadrcula">
    <w:name w:val="Table Grid"/>
    <w:basedOn w:val="Tablanormal"/>
    <w:uiPriority w:val="59"/>
    <w:rsid w:val="0075367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semiHidden/>
    <w:rsid w:val="00466168"/>
    <w:rPr>
      <w:rFonts w:ascii="Cambria" w:eastAsia="Times New Roman" w:hAnsi="Cambria" w:cs="Times New Roman"/>
      <w:b/>
      <w:bCs/>
      <w:sz w:val="26"/>
      <w:szCs w:val="26"/>
    </w:rPr>
  </w:style>
  <w:style w:type="paragraph" w:styleId="Piedepgina">
    <w:name w:val="footer"/>
    <w:basedOn w:val="Normal"/>
    <w:link w:val="PiedepginaCar"/>
    <w:rsid w:val="00466168"/>
    <w:pPr>
      <w:tabs>
        <w:tab w:val="center" w:pos="4252"/>
        <w:tab w:val="right" w:pos="8504"/>
      </w:tabs>
      <w:jc w:val="both"/>
    </w:pPr>
    <w:rPr>
      <w:rFonts w:ascii="Arial" w:hAnsi="Arial"/>
      <w:szCs w:val="20"/>
      <w:lang w:eastAsia="es-MX"/>
    </w:rPr>
  </w:style>
  <w:style w:type="character" w:customStyle="1" w:styleId="PiedepginaCar">
    <w:name w:val="Pie de página Car"/>
    <w:link w:val="Piedepgina"/>
    <w:rsid w:val="00466168"/>
    <w:rPr>
      <w:rFonts w:ascii="Arial" w:eastAsia="Times New Roman"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 Corporation Inc.</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MARGARITA LOPEZ</dc:creator>
  <cp:keywords/>
  <dc:description/>
  <cp:lastModifiedBy> </cp:lastModifiedBy>
  <cp:revision>2</cp:revision>
  <cp:lastPrinted>2008-12-26T17:53:00Z</cp:lastPrinted>
  <dcterms:created xsi:type="dcterms:W3CDTF">2013-09-04T17:15:00Z</dcterms:created>
  <dcterms:modified xsi:type="dcterms:W3CDTF">2013-09-04T17:15:00Z</dcterms:modified>
</cp:coreProperties>
</file>