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5CFA" w:rsidRDefault="00065CFA" w:rsidP="00E816A2">
      <w:pPr>
        <w:tabs>
          <w:tab w:val="left" w:pos="567"/>
        </w:tabs>
        <w:spacing w:after="0" w:line="240" w:lineRule="auto"/>
        <w:rPr>
          <w:rFonts w:ascii="Arial" w:hAnsi="Arial" w:cs="Arial"/>
          <w:b/>
          <w:bCs/>
          <w:color w:val="000000"/>
          <w:sz w:val="20"/>
          <w:szCs w:val="20"/>
        </w:rPr>
      </w:pPr>
    </w:p>
    <w:p w:rsidR="00065CFA" w:rsidRPr="00865298" w:rsidRDefault="00065CFA" w:rsidP="00E816A2">
      <w:pPr>
        <w:tabs>
          <w:tab w:val="left" w:pos="567"/>
        </w:tabs>
        <w:spacing w:after="0" w:line="240" w:lineRule="auto"/>
        <w:rPr>
          <w:rFonts w:ascii="Arial" w:hAnsi="Arial" w:cs="Arial"/>
          <w:b/>
          <w:bCs/>
          <w:color w:val="000000"/>
          <w:sz w:val="20"/>
          <w:szCs w:val="20"/>
        </w:rPr>
      </w:pPr>
    </w:p>
    <w:p w:rsidR="00065CFA" w:rsidRPr="00865298" w:rsidRDefault="00065CFA" w:rsidP="00E816A2">
      <w:pPr>
        <w:tabs>
          <w:tab w:val="left" w:pos="720"/>
        </w:tabs>
        <w:spacing w:after="0" w:line="240" w:lineRule="auto"/>
        <w:rPr>
          <w:rFonts w:ascii="Arial" w:hAnsi="Arial" w:cs="Arial"/>
          <w:b/>
          <w:bCs/>
          <w:color w:val="000000"/>
          <w:sz w:val="20"/>
          <w:szCs w:val="20"/>
        </w:rPr>
      </w:pPr>
      <w:r w:rsidRPr="00865298">
        <w:rPr>
          <w:rFonts w:ascii="Arial" w:hAnsi="Arial" w:cs="Arial"/>
          <w:b/>
          <w:bCs/>
          <w:color w:val="000000"/>
          <w:sz w:val="20"/>
          <w:szCs w:val="20"/>
        </w:rPr>
        <w:t xml:space="preserve">0. </w:t>
      </w:r>
      <w:r w:rsidRPr="00865298">
        <w:rPr>
          <w:rFonts w:ascii="Arial" w:hAnsi="Arial" w:cs="Arial"/>
          <w:b/>
          <w:bCs/>
          <w:color w:val="000000"/>
          <w:sz w:val="20"/>
          <w:szCs w:val="20"/>
        </w:rPr>
        <w:tab/>
        <w:t xml:space="preserve">LISTA DE VERSIONES </w:t>
      </w:r>
    </w:p>
    <w:p w:rsidR="00065CFA" w:rsidRPr="00865298" w:rsidRDefault="00065CFA" w:rsidP="00E816A2">
      <w:pPr>
        <w:tabs>
          <w:tab w:val="left" w:pos="567"/>
        </w:tabs>
        <w:spacing w:after="0" w:line="240" w:lineRule="auto"/>
        <w:rPr>
          <w:rFonts w:ascii="Arial" w:hAnsi="Arial" w:cs="Arial"/>
          <w:b/>
          <w:bCs/>
          <w:color w:val="000000"/>
          <w:sz w:val="20"/>
          <w:szCs w:val="20"/>
        </w:rPr>
      </w:pPr>
    </w:p>
    <w:tbl>
      <w:tblPr>
        <w:tblW w:w="8789" w:type="dxa"/>
        <w:tblInd w:w="1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0A0" w:firstRow="1" w:lastRow="0" w:firstColumn="1" w:lastColumn="0" w:noHBand="0" w:noVBand="0"/>
      </w:tblPr>
      <w:tblGrid>
        <w:gridCol w:w="1933"/>
        <w:gridCol w:w="2321"/>
        <w:gridCol w:w="4535"/>
      </w:tblGrid>
      <w:tr w:rsidR="00065CFA" w:rsidRPr="00785A10" w:rsidTr="00566E07">
        <w:trPr>
          <w:trHeight w:val="493"/>
        </w:trPr>
        <w:tc>
          <w:tcPr>
            <w:tcW w:w="1933" w:type="dxa"/>
            <w:vAlign w:val="center"/>
          </w:tcPr>
          <w:p w:rsidR="00065CFA" w:rsidRPr="00785A10" w:rsidRDefault="00065CFA" w:rsidP="00E816A2">
            <w:pPr>
              <w:spacing w:after="0" w:line="240" w:lineRule="auto"/>
              <w:jc w:val="center"/>
              <w:rPr>
                <w:rFonts w:ascii="Arial" w:hAnsi="Arial" w:cs="Arial"/>
                <w:b/>
                <w:sz w:val="20"/>
                <w:szCs w:val="20"/>
              </w:rPr>
            </w:pPr>
            <w:r w:rsidRPr="00785A10">
              <w:rPr>
                <w:rFonts w:ascii="Arial" w:hAnsi="Arial" w:cs="Arial"/>
                <w:b/>
                <w:sz w:val="20"/>
                <w:szCs w:val="20"/>
              </w:rPr>
              <w:t>VERSIÓN</w:t>
            </w:r>
          </w:p>
        </w:tc>
        <w:tc>
          <w:tcPr>
            <w:tcW w:w="2321" w:type="dxa"/>
            <w:vAlign w:val="center"/>
          </w:tcPr>
          <w:p w:rsidR="00065CFA" w:rsidRPr="00785A10" w:rsidRDefault="00065CFA" w:rsidP="00E816A2">
            <w:pPr>
              <w:spacing w:after="0" w:line="240" w:lineRule="auto"/>
              <w:jc w:val="center"/>
              <w:rPr>
                <w:rFonts w:ascii="Arial" w:hAnsi="Arial" w:cs="Arial"/>
                <w:b/>
                <w:sz w:val="20"/>
                <w:szCs w:val="20"/>
              </w:rPr>
            </w:pPr>
            <w:r w:rsidRPr="00785A10">
              <w:rPr>
                <w:rFonts w:ascii="Arial" w:hAnsi="Arial" w:cs="Arial"/>
                <w:b/>
                <w:sz w:val="20"/>
                <w:szCs w:val="20"/>
              </w:rPr>
              <w:t>FECHA</w:t>
            </w:r>
          </w:p>
        </w:tc>
        <w:tc>
          <w:tcPr>
            <w:tcW w:w="4535" w:type="dxa"/>
            <w:vAlign w:val="center"/>
          </w:tcPr>
          <w:p w:rsidR="00065CFA" w:rsidRPr="00785A10" w:rsidRDefault="00065CFA" w:rsidP="00E816A2">
            <w:pPr>
              <w:spacing w:after="0" w:line="240" w:lineRule="auto"/>
              <w:jc w:val="center"/>
              <w:rPr>
                <w:rFonts w:ascii="Arial" w:hAnsi="Arial" w:cs="Arial"/>
                <w:b/>
                <w:sz w:val="20"/>
                <w:szCs w:val="20"/>
              </w:rPr>
            </w:pPr>
            <w:r w:rsidRPr="00785A10">
              <w:rPr>
                <w:rFonts w:ascii="Arial" w:hAnsi="Arial" w:cs="Arial"/>
                <w:b/>
                <w:sz w:val="20"/>
                <w:szCs w:val="20"/>
              </w:rPr>
              <w:t>RAZÓN DE LA ACTUALIZACIÓN</w:t>
            </w:r>
          </w:p>
        </w:tc>
      </w:tr>
      <w:tr w:rsidR="00790E78" w:rsidRPr="00785A10" w:rsidTr="00790E78">
        <w:trPr>
          <w:trHeight w:val="455"/>
        </w:trPr>
        <w:tc>
          <w:tcPr>
            <w:tcW w:w="1933" w:type="dxa"/>
            <w:vAlign w:val="center"/>
          </w:tcPr>
          <w:p w:rsidR="00790E78" w:rsidRPr="00785A10" w:rsidRDefault="00790E78" w:rsidP="00E816A2">
            <w:pPr>
              <w:spacing w:after="0" w:line="240" w:lineRule="auto"/>
              <w:jc w:val="center"/>
              <w:rPr>
                <w:rFonts w:ascii="Arial" w:hAnsi="Arial" w:cs="Arial"/>
                <w:b/>
                <w:sz w:val="20"/>
                <w:szCs w:val="20"/>
              </w:rPr>
            </w:pPr>
          </w:p>
        </w:tc>
        <w:tc>
          <w:tcPr>
            <w:tcW w:w="2321" w:type="dxa"/>
            <w:vAlign w:val="center"/>
          </w:tcPr>
          <w:p w:rsidR="00790E78" w:rsidRPr="00785A10" w:rsidRDefault="00790E78" w:rsidP="00E816A2">
            <w:pPr>
              <w:spacing w:after="0" w:line="240" w:lineRule="auto"/>
              <w:jc w:val="center"/>
              <w:rPr>
                <w:rFonts w:ascii="Arial" w:hAnsi="Arial" w:cs="Arial"/>
                <w:b/>
                <w:sz w:val="20"/>
                <w:szCs w:val="20"/>
              </w:rPr>
            </w:pPr>
          </w:p>
        </w:tc>
        <w:tc>
          <w:tcPr>
            <w:tcW w:w="4535" w:type="dxa"/>
            <w:vAlign w:val="center"/>
          </w:tcPr>
          <w:p w:rsidR="00790E78" w:rsidRPr="00785A10" w:rsidRDefault="00790E78" w:rsidP="00E816A2">
            <w:pPr>
              <w:spacing w:after="0" w:line="240" w:lineRule="auto"/>
              <w:jc w:val="center"/>
              <w:rPr>
                <w:rFonts w:ascii="Arial" w:hAnsi="Arial" w:cs="Arial"/>
                <w:b/>
                <w:sz w:val="20"/>
                <w:szCs w:val="20"/>
              </w:rPr>
            </w:pPr>
          </w:p>
        </w:tc>
      </w:tr>
    </w:tbl>
    <w:p w:rsidR="00065CFA" w:rsidRDefault="00065CFA" w:rsidP="00E816A2">
      <w:pPr>
        <w:spacing w:after="0" w:line="240" w:lineRule="auto"/>
        <w:rPr>
          <w:rFonts w:ascii="Arial" w:hAnsi="Arial" w:cs="Arial"/>
          <w:sz w:val="20"/>
          <w:szCs w:val="20"/>
        </w:rPr>
      </w:pPr>
    </w:p>
    <w:p w:rsidR="00065CFA" w:rsidRPr="00865298" w:rsidRDefault="00065CFA" w:rsidP="00E816A2">
      <w:pPr>
        <w:spacing w:after="0" w:line="240" w:lineRule="auto"/>
        <w:rPr>
          <w:rFonts w:ascii="Arial" w:hAnsi="Arial" w:cs="Arial"/>
          <w:sz w:val="20"/>
          <w:szCs w:val="20"/>
        </w:rPr>
      </w:pPr>
    </w:p>
    <w:p w:rsidR="00065CFA" w:rsidRDefault="00065CFA" w:rsidP="00E816A2">
      <w:pPr>
        <w:spacing w:after="0" w:line="240" w:lineRule="auto"/>
        <w:ind w:left="720" w:hanging="720"/>
        <w:rPr>
          <w:rFonts w:ascii="Arial" w:hAnsi="Arial" w:cs="Arial"/>
          <w:sz w:val="20"/>
          <w:szCs w:val="20"/>
        </w:rPr>
      </w:pPr>
      <w:r w:rsidRPr="00865298">
        <w:rPr>
          <w:rFonts w:ascii="Arial" w:hAnsi="Arial" w:cs="Arial"/>
          <w:b/>
          <w:bCs/>
          <w:color w:val="000000"/>
          <w:sz w:val="20"/>
          <w:szCs w:val="20"/>
        </w:rPr>
        <w:t xml:space="preserve">1. </w:t>
      </w:r>
      <w:r w:rsidRPr="00865298">
        <w:rPr>
          <w:rFonts w:ascii="Arial" w:hAnsi="Arial" w:cs="Arial"/>
          <w:b/>
          <w:bCs/>
          <w:color w:val="000000"/>
          <w:sz w:val="20"/>
          <w:szCs w:val="20"/>
        </w:rPr>
        <w:tab/>
        <w:t>OBJETIVO</w:t>
      </w:r>
      <w:r w:rsidRPr="00865298">
        <w:rPr>
          <w:rFonts w:ascii="Arial" w:hAnsi="Arial" w:cs="Arial"/>
          <w:sz w:val="20"/>
          <w:szCs w:val="20"/>
        </w:rPr>
        <w:t xml:space="preserve"> </w:t>
      </w:r>
    </w:p>
    <w:p w:rsidR="00065CFA" w:rsidRPr="00865298" w:rsidRDefault="00065CFA" w:rsidP="00E816A2">
      <w:pPr>
        <w:spacing w:after="0" w:line="240" w:lineRule="auto"/>
        <w:ind w:left="720" w:hanging="720"/>
        <w:rPr>
          <w:rFonts w:ascii="Arial" w:hAnsi="Arial" w:cs="Arial"/>
          <w:sz w:val="20"/>
          <w:szCs w:val="20"/>
        </w:rPr>
      </w:pPr>
    </w:p>
    <w:p w:rsidR="00790E78" w:rsidRPr="00790E78" w:rsidRDefault="00790E78" w:rsidP="00790E78">
      <w:pPr>
        <w:spacing w:after="0" w:line="240" w:lineRule="auto"/>
        <w:rPr>
          <w:rFonts w:ascii="Arial" w:hAnsi="Arial" w:cs="Arial"/>
          <w:bCs/>
          <w:color w:val="000000"/>
          <w:sz w:val="20"/>
          <w:szCs w:val="20"/>
        </w:rPr>
      </w:pPr>
      <w:r>
        <w:rPr>
          <w:rFonts w:ascii="Arial" w:hAnsi="Arial" w:cs="Arial"/>
          <w:bCs/>
          <w:color w:val="000000"/>
          <w:sz w:val="20"/>
          <w:szCs w:val="20"/>
        </w:rPr>
        <w:t xml:space="preserve">Efectuar el registro cuando ha sido cedido su dominio a favor del instituto Municipal de Cultura de Yumbo IMCY según condiciones pactadas por diferentes entidades o cuando por voluntad de una persona natural o jurídica se transfiere gratuita e irrevocablemente la propiedad de in bien a favor del IMCY, por entidad del orden público o privado. </w:t>
      </w:r>
    </w:p>
    <w:p w:rsidR="00790E78" w:rsidRPr="00865298" w:rsidRDefault="00790E78" w:rsidP="00E816A2">
      <w:pPr>
        <w:spacing w:after="0" w:line="240" w:lineRule="auto"/>
        <w:rPr>
          <w:rFonts w:ascii="Arial" w:hAnsi="Arial" w:cs="Arial"/>
          <w:sz w:val="20"/>
          <w:szCs w:val="20"/>
        </w:rPr>
      </w:pPr>
    </w:p>
    <w:p w:rsidR="00065CFA" w:rsidRDefault="00065CFA" w:rsidP="00E816A2">
      <w:pPr>
        <w:tabs>
          <w:tab w:val="left" w:pos="720"/>
        </w:tabs>
        <w:spacing w:after="0" w:line="240" w:lineRule="auto"/>
        <w:rPr>
          <w:rFonts w:ascii="Arial" w:hAnsi="Arial" w:cs="Arial"/>
          <w:b/>
          <w:bCs/>
          <w:color w:val="000000"/>
          <w:sz w:val="20"/>
          <w:szCs w:val="20"/>
        </w:rPr>
      </w:pPr>
      <w:r w:rsidRPr="00865298">
        <w:rPr>
          <w:rFonts w:ascii="Arial" w:hAnsi="Arial" w:cs="Arial"/>
          <w:b/>
          <w:bCs/>
          <w:color w:val="000000"/>
          <w:sz w:val="20"/>
          <w:szCs w:val="20"/>
        </w:rPr>
        <w:t>2.</w:t>
      </w:r>
      <w:r w:rsidRPr="00865298">
        <w:rPr>
          <w:rFonts w:ascii="Arial" w:hAnsi="Arial" w:cs="Arial"/>
          <w:b/>
          <w:bCs/>
          <w:color w:val="000000"/>
          <w:sz w:val="20"/>
          <w:szCs w:val="20"/>
        </w:rPr>
        <w:tab/>
        <w:t xml:space="preserve"> ALCANCE </w:t>
      </w:r>
    </w:p>
    <w:p w:rsidR="00790E78" w:rsidRDefault="00790E78" w:rsidP="00E816A2">
      <w:pPr>
        <w:tabs>
          <w:tab w:val="left" w:pos="720"/>
        </w:tabs>
        <w:spacing w:after="0" w:line="240" w:lineRule="auto"/>
        <w:rPr>
          <w:rFonts w:ascii="Arial" w:hAnsi="Arial" w:cs="Arial"/>
          <w:b/>
          <w:bCs/>
          <w:color w:val="000000"/>
          <w:sz w:val="20"/>
          <w:szCs w:val="20"/>
        </w:rPr>
      </w:pPr>
    </w:p>
    <w:p w:rsidR="00790E78" w:rsidRPr="00790E78" w:rsidRDefault="00790E78" w:rsidP="00E816A2">
      <w:pPr>
        <w:tabs>
          <w:tab w:val="left" w:pos="720"/>
        </w:tabs>
        <w:spacing w:after="0" w:line="240" w:lineRule="auto"/>
        <w:rPr>
          <w:rFonts w:ascii="Arial" w:hAnsi="Arial" w:cs="Arial"/>
          <w:bCs/>
          <w:color w:val="000000"/>
          <w:sz w:val="20"/>
          <w:szCs w:val="20"/>
        </w:rPr>
      </w:pPr>
      <w:r>
        <w:rPr>
          <w:rFonts w:ascii="Arial" w:hAnsi="Arial" w:cs="Arial"/>
          <w:bCs/>
          <w:color w:val="000000"/>
          <w:sz w:val="20"/>
          <w:szCs w:val="20"/>
        </w:rPr>
        <w:t xml:space="preserve">Estos elementos se reciben y se insertan en los inventarios del IMCY, con el fin de que se reflejen una realidad de los bienes, remitiendo al proceso de Recursos Financieros en la cuenta mensual el documento de ingreso. </w:t>
      </w:r>
    </w:p>
    <w:p w:rsidR="00790E78" w:rsidRDefault="00790E78" w:rsidP="00E816A2">
      <w:pPr>
        <w:tabs>
          <w:tab w:val="left" w:pos="720"/>
        </w:tabs>
        <w:spacing w:after="0" w:line="240" w:lineRule="auto"/>
        <w:rPr>
          <w:rFonts w:ascii="Arial" w:hAnsi="Arial" w:cs="Arial"/>
          <w:b/>
          <w:bCs/>
          <w:color w:val="000000"/>
          <w:sz w:val="20"/>
          <w:szCs w:val="20"/>
        </w:rPr>
      </w:pPr>
    </w:p>
    <w:p w:rsidR="00065CFA" w:rsidRDefault="00065CFA" w:rsidP="00E816A2">
      <w:pPr>
        <w:tabs>
          <w:tab w:val="left" w:pos="720"/>
        </w:tabs>
        <w:spacing w:after="0" w:line="240" w:lineRule="auto"/>
        <w:jc w:val="both"/>
        <w:rPr>
          <w:rFonts w:ascii="Arial" w:hAnsi="Arial" w:cs="Arial"/>
          <w:b/>
          <w:sz w:val="20"/>
          <w:szCs w:val="20"/>
        </w:rPr>
      </w:pPr>
      <w:r w:rsidRPr="00865298">
        <w:rPr>
          <w:rFonts w:ascii="Arial" w:hAnsi="Arial" w:cs="Arial"/>
          <w:b/>
          <w:sz w:val="20"/>
          <w:szCs w:val="20"/>
        </w:rPr>
        <w:t>3.</w:t>
      </w:r>
      <w:r w:rsidRPr="00865298">
        <w:rPr>
          <w:rFonts w:ascii="Arial" w:hAnsi="Arial" w:cs="Arial"/>
          <w:b/>
          <w:sz w:val="20"/>
          <w:szCs w:val="20"/>
        </w:rPr>
        <w:tab/>
        <w:t xml:space="preserve">DEFINICIONES </w:t>
      </w:r>
    </w:p>
    <w:p w:rsidR="00065CFA" w:rsidRDefault="00065CFA" w:rsidP="00790E78">
      <w:pPr>
        <w:tabs>
          <w:tab w:val="left" w:pos="720"/>
        </w:tabs>
        <w:spacing w:after="0" w:line="240" w:lineRule="auto"/>
        <w:jc w:val="both"/>
        <w:rPr>
          <w:rFonts w:ascii="Arial" w:hAnsi="Arial" w:cs="Arial"/>
          <w:b/>
          <w:sz w:val="20"/>
          <w:szCs w:val="20"/>
        </w:rPr>
      </w:pPr>
      <w:r w:rsidRPr="00865298">
        <w:rPr>
          <w:rFonts w:ascii="Arial" w:hAnsi="Arial" w:cs="Arial"/>
          <w:b/>
          <w:sz w:val="20"/>
          <w:szCs w:val="20"/>
        </w:rPr>
        <w:t> </w:t>
      </w:r>
    </w:p>
    <w:p w:rsidR="00790E78" w:rsidRPr="00790E78" w:rsidRDefault="00790E78" w:rsidP="00790E78">
      <w:pPr>
        <w:tabs>
          <w:tab w:val="left" w:pos="720"/>
        </w:tabs>
        <w:spacing w:after="0" w:line="240" w:lineRule="auto"/>
        <w:jc w:val="both"/>
        <w:rPr>
          <w:rFonts w:ascii="Arial" w:hAnsi="Arial" w:cs="Arial"/>
          <w:sz w:val="20"/>
          <w:szCs w:val="20"/>
        </w:rPr>
      </w:pPr>
      <w:r>
        <w:rPr>
          <w:rFonts w:ascii="Arial" w:hAnsi="Arial" w:cs="Arial"/>
          <w:sz w:val="20"/>
          <w:szCs w:val="20"/>
        </w:rPr>
        <w:t>N/A</w:t>
      </w:r>
    </w:p>
    <w:p w:rsidR="00065CFA" w:rsidRDefault="00065CFA" w:rsidP="00E816A2">
      <w:pPr>
        <w:tabs>
          <w:tab w:val="left" w:pos="720"/>
        </w:tabs>
        <w:spacing w:after="0" w:line="240" w:lineRule="auto"/>
        <w:rPr>
          <w:rFonts w:ascii="Arial" w:hAnsi="Arial" w:cs="Arial"/>
          <w:sz w:val="20"/>
          <w:szCs w:val="20"/>
        </w:rPr>
      </w:pPr>
    </w:p>
    <w:p w:rsidR="00065CFA" w:rsidRDefault="004E0778" w:rsidP="00E816A2">
      <w:pPr>
        <w:tabs>
          <w:tab w:val="left" w:pos="720"/>
        </w:tabs>
        <w:spacing w:after="0" w:line="240" w:lineRule="auto"/>
        <w:rPr>
          <w:rFonts w:ascii="Arial" w:hAnsi="Arial" w:cs="Arial"/>
          <w:b/>
          <w:sz w:val="20"/>
          <w:szCs w:val="20"/>
        </w:rPr>
      </w:pPr>
      <w:r w:rsidRPr="004E0778">
        <w:rPr>
          <w:rFonts w:ascii="Arial" w:hAnsi="Arial" w:cs="Arial"/>
          <w:b/>
          <w:sz w:val="20"/>
          <w:szCs w:val="20"/>
        </w:rPr>
        <w:t>4. DECRIPCION DE ACTIVIDADES</w:t>
      </w:r>
    </w:p>
    <w:p w:rsidR="004E0778" w:rsidRPr="004E0778" w:rsidRDefault="004E0778" w:rsidP="00E816A2">
      <w:pPr>
        <w:tabs>
          <w:tab w:val="left" w:pos="720"/>
        </w:tabs>
        <w:spacing w:after="0" w:line="240" w:lineRule="auto"/>
        <w:rPr>
          <w:rFonts w:ascii="Arial" w:hAnsi="Arial" w:cs="Arial"/>
          <w:b/>
          <w:sz w:val="20"/>
          <w:szCs w:val="20"/>
        </w:rPr>
      </w:pPr>
    </w:p>
    <w:tbl>
      <w:tblPr>
        <w:tblpPr w:leftFromText="180" w:rightFromText="180" w:vertAnchor="text" w:tblpY="1"/>
        <w:tblOverlap w:val="never"/>
        <w:tblW w:w="0" w:type="auto"/>
        <w:tblInd w:w="1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A0" w:firstRow="1" w:lastRow="0" w:firstColumn="1" w:lastColumn="0" w:noHBand="0" w:noVBand="0"/>
      </w:tblPr>
      <w:tblGrid>
        <w:gridCol w:w="1701"/>
        <w:gridCol w:w="4111"/>
        <w:gridCol w:w="1701"/>
        <w:gridCol w:w="1418"/>
      </w:tblGrid>
      <w:tr w:rsidR="00065CFA" w:rsidRPr="00785A10" w:rsidTr="004E0778">
        <w:trPr>
          <w:trHeight w:val="425"/>
        </w:trPr>
        <w:tc>
          <w:tcPr>
            <w:tcW w:w="1701" w:type="dxa"/>
            <w:vAlign w:val="center"/>
          </w:tcPr>
          <w:p w:rsidR="00065CFA" w:rsidRPr="00785A10" w:rsidRDefault="00065CFA" w:rsidP="00E816A2">
            <w:pPr>
              <w:spacing w:after="0" w:line="240" w:lineRule="auto"/>
              <w:jc w:val="center"/>
              <w:rPr>
                <w:rFonts w:ascii="Arial" w:hAnsi="Arial" w:cs="Arial"/>
                <w:b/>
                <w:sz w:val="20"/>
                <w:szCs w:val="20"/>
              </w:rPr>
            </w:pPr>
            <w:r w:rsidRPr="00785A10">
              <w:rPr>
                <w:rFonts w:ascii="Arial" w:hAnsi="Arial" w:cs="Arial"/>
                <w:b/>
                <w:sz w:val="20"/>
                <w:szCs w:val="20"/>
              </w:rPr>
              <w:t>ACTIVIDAD</w:t>
            </w:r>
          </w:p>
        </w:tc>
        <w:tc>
          <w:tcPr>
            <w:tcW w:w="4111" w:type="dxa"/>
            <w:vAlign w:val="center"/>
          </w:tcPr>
          <w:p w:rsidR="00065CFA" w:rsidRPr="00785A10" w:rsidRDefault="00065CFA" w:rsidP="00E816A2">
            <w:pPr>
              <w:spacing w:after="0" w:line="240" w:lineRule="auto"/>
              <w:jc w:val="center"/>
              <w:rPr>
                <w:rFonts w:ascii="Arial" w:hAnsi="Arial" w:cs="Arial"/>
                <w:b/>
                <w:sz w:val="20"/>
                <w:szCs w:val="20"/>
              </w:rPr>
            </w:pPr>
            <w:r w:rsidRPr="00785A10">
              <w:rPr>
                <w:rFonts w:ascii="Arial" w:hAnsi="Arial" w:cs="Arial"/>
                <w:b/>
                <w:sz w:val="20"/>
                <w:szCs w:val="20"/>
              </w:rPr>
              <w:t>DESCRIPCIÓN</w:t>
            </w:r>
          </w:p>
        </w:tc>
        <w:tc>
          <w:tcPr>
            <w:tcW w:w="1701" w:type="dxa"/>
            <w:vAlign w:val="center"/>
          </w:tcPr>
          <w:p w:rsidR="00065CFA" w:rsidRPr="00785A10" w:rsidRDefault="00065CFA" w:rsidP="00E816A2">
            <w:pPr>
              <w:spacing w:after="0" w:line="240" w:lineRule="auto"/>
              <w:jc w:val="center"/>
              <w:rPr>
                <w:rFonts w:ascii="Arial" w:hAnsi="Arial" w:cs="Arial"/>
                <w:b/>
                <w:sz w:val="20"/>
                <w:szCs w:val="20"/>
              </w:rPr>
            </w:pPr>
            <w:r w:rsidRPr="00785A10">
              <w:rPr>
                <w:rFonts w:ascii="Arial" w:hAnsi="Arial" w:cs="Arial"/>
                <w:b/>
                <w:sz w:val="20"/>
                <w:szCs w:val="20"/>
              </w:rPr>
              <w:t>RESPONSABLE</w:t>
            </w:r>
          </w:p>
        </w:tc>
        <w:tc>
          <w:tcPr>
            <w:tcW w:w="1418" w:type="dxa"/>
            <w:vAlign w:val="center"/>
          </w:tcPr>
          <w:p w:rsidR="00065CFA" w:rsidRPr="00785A10" w:rsidRDefault="00065CFA" w:rsidP="00E816A2">
            <w:pPr>
              <w:spacing w:after="0" w:line="240" w:lineRule="auto"/>
              <w:jc w:val="center"/>
              <w:rPr>
                <w:rFonts w:ascii="Arial" w:hAnsi="Arial" w:cs="Arial"/>
                <w:b/>
                <w:sz w:val="20"/>
                <w:szCs w:val="20"/>
              </w:rPr>
            </w:pPr>
            <w:r w:rsidRPr="00785A10">
              <w:rPr>
                <w:rFonts w:ascii="Arial" w:hAnsi="Arial" w:cs="Arial"/>
                <w:b/>
                <w:sz w:val="20"/>
                <w:szCs w:val="20"/>
              </w:rPr>
              <w:t>REGISTRO</w:t>
            </w:r>
          </w:p>
        </w:tc>
      </w:tr>
      <w:tr w:rsidR="004E0778" w:rsidRPr="00785A10" w:rsidTr="004E0778">
        <w:trPr>
          <w:trHeight w:val="786"/>
        </w:trPr>
        <w:tc>
          <w:tcPr>
            <w:tcW w:w="1701" w:type="dxa"/>
            <w:vMerge w:val="restart"/>
            <w:vAlign w:val="center"/>
          </w:tcPr>
          <w:p w:rsidR="004E0778" w:rsidRPr="00785A10" w:rsidRDefault="004E0778" w:rsidP="00E816A2">
            <w:pPr>
              <w:spacing w:after="0" w:line="240" w:lineRule="auto"/>
              <w:jc w:val="center"/>
              <w:rPr>
                <w:rFonts w:ascii="Arial" w:hAnsi="Arial" w:cs="Arial"/>
                <w:b/>
                <w:sz w:val="20"/>
                <w:szCs w:val="20"/>
              </w:rPr>
            </w:pPr>
            <w:r>
              <w:rPr>
                <w:rFonts w:ascii="Arial" w:hAnsi="Arial" w:cs="Arial"/>
                <w:b/>
                <w:sz w:val="20"/>
                <w:szCs w:val="20"/>
              </w:rPr>
              <w:t>1.Legalizacion de bienes donados por otras entidades</w:t>
            </w:r>
          </w:p>
        </w:tc>
        <w:tc>
          <w:tcPr>
            <w:tcW w:w="4111" w:type="dxa"/>
            <w:vAlign w:val="center"/>
          </w:tcPr>
          <w:p w:rsidR="004E0778" w:rsidRPr="00785A10" w:rsidRDefault="004E0778" w:rsidP="004E0778">
            <w:pPr>
              <w:spacing w:after="0" w:line="240" w:lineRule="auto"/>
              <w:jc w:val="both"/>
              <w:rPr>
                <w:rFonts w:ascii="Arial" w:hAnsi="Arial" w:cs="Arial"/>
                <w:sz w:val="20"/>
                <w:szCs w:val="20"/>
              </w:rPr>
            </w:pPr>
            <w:r>
              <w:rPr>
                <w:rFonts w:ascii="Arial" w:hAnsi="Arial" w:cs="Arial"/>
                <w:sz w:val="20"/>
                <w:szCs w:val="20"/>
              </w:rPr>
              <w:t xml:space="preserve">1.1 Recibir el ofrecimiento escrito (escritura pública, Resolución o acta de recibido y entrega) de la entidad que traspasa los bienes a nombre del IMCY, con el fin de elaborar el ingreso por traspaso de bienes y expedir la placa de inventario  </w:t>
            </w:r>
          </w:p>
        </w:tc>
        <w:tc>
          <w:tcPr>
            <w:tcW w:w="1701" w:type="dxa"/>
            <w:vAlign w:val="center"/>
          </w:tcPr>
          <w:p w:rsidR="004E0778" w:rsidRPr="00785A10" w:rsidRDefault="004E0778" w:rsidP="00E816A2">
            <w:pPr>
              <w:spacing w:after="0" w:line="240" w:lineRule="auto"/>
              <w:ind w:left="-33"/>
              <w:jc w:val="center"/>
              <w:rPr>
                <w:rFonts w:ascii="Arial" w:hAnsi="Arial" w:cs="Arial"/>
                <w:sz w:val="20"/>
                <w:szCs w:val="20"/>
              </w:rPr>
            </w:pPr>
            <w:r>
              <w:rPr>
                <w:rFonts w:ascii="Arial" w:hAnsi="Arial" w:cs="Arial"/>
                <w:sz w:val="20"/>
                <w:szCs w:val="20"/>
              </w:rPr>
              <w:t xml:space="preserve">Encargado de activos fijos </w:t>
            </w:r>
          </w:p>
        </w:tc>
        <w:tc>
          <w:tcPr>
            <w:tcW w:w="1418" w:type="dxa"/>
            <w:vAlign w:val="center"/>
          </w:tcPr>
          <w:p w:rsidR="004E0778" w:rsidRPr="00785A10" w:rsidRDefault="004E0778" w:rsidP="00E816A2">
            <w:pPr>
              <w:spacing w:after="0" w:line="240" w:lineRule="auto"/>
              <w:jc w:val="center"/>
              <w:rPr>
                <w:rFonts w:ascii="Arial" w:hAnsi="Arial" w:cs="Arial"/>
                <w:sz w:val="20"/>
                <w:szCs w:val="20"/>
              </w:rPr>
            </w:pPr>
            <w:r>
              <w:rPr>
                <w:rFonts w:ascii="Arial" w:hAnsi="Arial" w:cs="Arial"/>
                <w:sz w:val="20"/>
                <w:szCs w:val="20"/>
              </w:rPr>
              <w:t xml:space="preserve">Escritura pública- Resolución Acta de entrega y recibo placa de inventario </w:t>
            </w:r>
          </w:p>
        </w:tc>
      </w:tr>
      <w:tr w:rsidR="004E0778" w:rsidRPr="00785A10" w:rsidTr="004E0778">
        <w:trPr>
          <w:trHeight w:val="542"/>
        </w:trPr>
        <w:tc>
          <w:tcPr>
            <w:tcW w:w="1701" w:type="dxa"/>
            <w:vMerge/>
            <w:vAlign w:val="center"/>
          </w:tcPr>
          <w:p w:rsidR="004E0778" w:rsidRDefault="004E0778" w:rsidP="003C4DB0">
            <w:pPr>
              <w:jc w:val="center"/>
              <w:rPr>
                <w:rFonts w:ascii="Arial" w:hAnsi="Arial" w:cs="Arial"/>
                <w:b/>
                <w:bCs/>
                <w:sz w:val="20"/>
                <w:szCs w:val="20"/>
              </w:rPr>
            </w:pPr>
          </w:p>
        </w:tc>
        <w:tc>
          <w:tcPr>
            <w:tcW w:w="4111" w:type="dxa"/>
            <w:vAlign w:val="center"/>
          </w:tcPr>
          <w:p w:rsidR="004E0778" w:rsidRPr="00785A10" w:rsidRDefault="004E0778" w:rsidP="00E816A2">
            <w:pPr>
              <w:spacing w:after="0" w:line="240" w:lineRule="auto"/>
              <w:jc w:val="both"/>
              <w:rPr>
                <w:rFonts w:ascii="Arial" w:hAnsi="Arial" w:cs="Arial"/>
                <w:sz w:val="20"/>
                <w:szCs w:val="20"/>
              </w:rPr>
            </w:pPr>
            <w:r>
              <w:rPr>
                <w:rFonts w:ascii="Arial" w:hAnsi="Arial" w:cs="Arial"/>
                <w:sz w:val="20"/>
                <w:szCs w:val="20"/>
              </w:rPr>
              <w:t>1.2 Elaborar el reporte de bienes devolutivos para asegurar con el fin de que sean incluidos en las pólizas de seguro, amparo patrimonial de bienes.</w:t>
            </w:r>
          </w:p>
        </w:tc>
        <w:tc>
          <w:tcPr>
            <w:tcW w:w="1701" w:type="dxa"/>
            <w:vAlign w:val="center"/>
          </w:tcPr>
          <w:p w:rsidR="004E0778" w:rsidRPr="00785A10" w:rsidRDefault="004E0778" w:rsidP="00E816A2">
            <w:pPr>
              <w:spacing w:after="0" w:line="240" w:lineRule="auto"/>
              <w:ind w:left="-33"/>
              <w:jc w:val="center"/>
              <w:rPr>
                <w:rFonts w:ascii="Arial" w:hAnsi="Arial" w:cs="Arial"/>
                <w:sz w:val="20"/>
                <w:szCs w:val="20"/>
              </w:rPr>
            </w:pPr>
            <w:r>
              <w:rPr>
                <w:rFonts w:ascii="Arial" w:hAnsi="Arial" w:cs="Arial"/>
                <w:sz w:val="20"/>
                <w:szCs w:val="20"/>
              </w:rPr>
              <w:t>Encargado de activos fijos</w:t>
            </w:r>
          </w:p>
        </w:tc>
        <w:tc>
          <w:tcPr>
            <w:tcW w:w="1418" w:type="dxa"/>
            <w:vAlign w:val="center"/>
          </w:tcPr>
          <w:p w:rsidR="004E0778" w:rsidRPr="00785A10" w:rsidRDefault="004E0778" w:rsidP="00E816A2">
            <w:pPr>
              <w:spacing w:after="0" w:line="240" w:lineRule="auto"/>
              <w:jc w:val="center"/>
              <w:rPr>
                <w:rFonts w:ascii="Arial" w:hAnsi="Arial" w:cs="Arial"/>
                <w:sz w:val="20"/>
                <w:szCs w:val="20"/>
              </w:rPr>
            </w:pPr>
            <w:r>
              <w:rPr>
                <w:rFonts w:ascii="Arial" w:hAnsi="Arial" w:cs="Arial"/>
                <w:sz w:val="20"/>
                <w:szCs w:val="20"/>
              </w:rPr>
              <w:t xml:space="preserve">Reporte </w:t>
            </w:r>
          </w:p>
        </w:tc>
      </w:tr>
      <w:tr w:rsidR="004E0778" w:rsidRPr="00785A10" w:rsidTr="004E0778">
        <w:trPr>
          <w:trHeight w:val="536"/>
        </w:trPr>
        <w:tc>
          <w:tcPr>
            <w:tcW w:w="1701" w:type="dxa"/>
            <w:vMerge/>
            <w:vAlign w:val="center"/>
          </w:tcPr>
          <w:p w:rsidR="004E0778" w:rsidRDefault="004E0778" w:rsidP="00E816A2">
            <w:pPr>
              <w:spacing w:after="0" w:line="240" w:lineRule="auto"/>
              <w:jc w:val="center"/>
              <w:rPr>
                <w:rFonts w:ascii="Arial" w:hAnsi="Arial" w:cs="Arial"/>
                <w:b/>
                <w:bCs/>
                <w:sz w:val="20"/>
                <w:szCs w:val="20"/>
              </w:rPr>
            </w:pPr>
          </w:p>
        </w:tc>
        <w:tc>
          <w:tcPr>
            <w:tcW w:w="4111" w:type="dxa"/>
            <w:vAlign w:val="center"/>
          </w:tcPr>
          <w:p w:rsidR="004E0778" w:rsidRPr="00785A10" w:rsidRDefault="004E0778" w:rsidP="00A87A1B">
            <w:pPr>
              <w:spacing w:after="0" w:line="240" w:lineRule="auto"/>
              <w:jc w:val="both"/>
              <w:rPr>
                <w:rFonts w:ascii="Arial" w:hAnsi="Arial" w:cs="Arial"/>
                <w:sz w:val="20"/>
                <w:szCs w:val="20"/>
              </w:rPr>
            </w:pPr>
            <w:r>
              <w:rPr>
                <w:rFonts w:ascii="Arial" w:hAnsi="Arial" w:cs="Arial"/>
                <w:sz w:val="20"/>
                <w:szCs w:val="20"/>
              </w:rPr>
              <w:t xml:space="preserve">1.3 Entregar a financiero comprobante de ingreso, escritura pública, Resolución y acta de entrega y recibo de recursos financieros con copia del reporte de bienes ingresados </w:t>
            </w:r>
          </w:p>
        </w:tc>
        <w:tc>
          <w:tcPr>
            <w:tcW w:w="1701" w:type="dxa"/>
            <w:vAlign w:val="center"/>
          </w:tcPr>
          <w:p w:rsidR="004E0778" w:rsidRPr="00785A10" w:rsidRDefault="004E0778" w:rsidP="00E816A2">
            <w:pPr>
              <w:spacing w:after="0" w:line="240" w:lineRule="auto"/>
              <w:ind w:left="-33"/>
              <w:jc w:val="center"/>
              <w:rPr>
                <w:rFonts w:ascii="Arial" w:hAnsi="Arial" w:cs="Arial"/>
                <w:sz w:val="20"/>
                <w:szCs w:val="20"/>
              </w:rPr>
            </w:pPr>
            <w:r>
              <w:rPr>
                <w:rFonts w:ascii="Arial" w:hAnsi="Arial" w:cs="Arial"/>
                <w:sz w:val="20"/>
                <w:szCs w:val="20"/>
              </w:rPr>
              <w:t>Encargado de activos fijos</w:t>
            </w:r>
          </w:p>
        </w:tc>
        <w:tc>
          <w:tcPr>
            <w:tcW w:w="1418" w:type="dxa"/>
            <w:vAlign w:val="center"/>
          </w:tcPr>
          <w:p w:rsidR="004E0778" w:rsidRPr="00785A10" w:rsidRDefault="004E0778" w:rsidP="00A87A1B">
            <w:pPr>
              <w:spacing w:after="0" w:line="240" w:lineRule="auto"/>
              <w:jc w:val="center"/>
              <w:rPr>
                <w:rFonts w:ascii="Arial" w:hAnsi="Arial" w:cs="Arial"/>
                <w:sz w:val="20"/>
                <w:szCs w:val="20"/>
              </w:rPr>
            </w:pPr>
            <w:r>
              <w:rPr>
                <w:rFonts w:ascii="Arial" w:hAnsi="Arial" w:cs="Arial"/>
                <w:sz w:val="20"/>
                <w:szCs w:val="20"/>
              </w:rPr>
              <w:t xml:space="preserve">Documentos </w:t>
            </w:r>
          </w:p>
        </w:tc>
      </w:tr>
    </w:tbl>
    <w:p w:rsidR="00450977" w:rsidRPr="00450977" w:rsidRDefault="00450977" w:rsidP="00450977">
      <w:pPr>
        <w:spacing w:after="0"/>
        <w:rPr>
          <w:vanish/>
        </w:rPr>
      </w:pPr>
    </w:p>
    <w:p w:rsidR="006B6064" w:rsidRDefault="006B6064" w:rsidP="006B6064">
      <w:pPr>
        <w:tabs>
          <w:tab w:val="left" w:pos="720"/>
        </w:tabs>
        <w:spacing w:after="0" w:line="240" w:lineRule="auto"/>
        <w:jc w:val="both"/>
      </w:pPr>
    </w:p>
    <w:p w:rsidR="00CD7B2C" w:rsidRDefault="00CD7B2C" w:rsidP="006B6064">
      <w:pPr>
        <w:tabs>
          <w:tab w:val="left" w:pos="720"/>
        </w:tabs>
        <w:spacing w:after="0" w:line="240" w:lineRule="auto"/>
        <w:jc w:val="both"/>
      </w:pPr>
    </w:p>
    <w:p w:rsidR="00CD7B2C" w:rsidRDefault="00CD7B2C" w:rsidP="006B6064">
      <w:pPr>
        <w:tabs>
          <w:tab w:val="left" w:pos="720"/>
        </w:tabs>
        <w:spacing w:after="0" w:line="240" w:lineRule="auto"/>
        <w:jc w:val="both"/>
        <w:sectPr w:rsidR="00CD7B2C" w:rsidSect="00632D67">
          <w:headerReference w:type="even" r:id="rId8"/>
          <w:headerReference w:type="default" r:id="rId9"/>
          <w:footerReference w:type="even" r:id="rId10"/>
          <w:footerReference w:type="default" r:id="rId11"/>
          <w:headerReference w:type="first" r:id="rId12"/>
          <w:footerReference w:type="first" r:id="rId13"/>
          <w:pgSz w:w="12240" w:h="15840" w:code="1"/>
          <w:pgMar w:top="1418" w:right="1588" w:bottom="1418" w:left="1814" w:header="720" w:footer="720" w:gutter="0"/>
          <w:cols w:space="720"/>
          <w:docGrid w:linePitch="360"/>
        </w:sectPr>
      </w:pPr>
    </w:p>
    <w:p w:rsidR="00CD7B2C" w:rsidRDefault="00CD7B2C" w:rsidP="006B6064">
      <w:pPr>
        <w:tabs>
          <w:tab w:val="left" w:pos="720"/>
        </w:tabs>
        <w:spacing w:after="0" w:line="240" w:lineRule="auto"/>
        <w:jc w:val="both"/>
      </w:pPr>
    </w:p>
    <w:p w:rsidR="00450977" w:rsidRPr="00450977" w:rsidRDefault="00450977" w:rsidP="00450977">
      <w:pPr>
        <w:spacing w:after="0"/>
        <w:rPr>
          <w:vanish/>
        </w:rPr>
      </w:pPr>
    </w:p>
    <w:p w:rsidR="004024CE" w:rsidRPr="004E0778" w:rsidRDefault="004024CE" w:rsidP="004024CE">
      <w:pPr>
        <w:spacing w:after="0" w:line="240" w:lineRule="auto"/>
        <w:rPr>
          <w:rFonts w:ascii="Arial" w:hAnsi="Arial" w:cs="Arial"/>
          <w:sz w:val="20"/>
          <w:szCs w:val="20"/>
        </w:rPr>
      </w:pPr>
    </w:p>
    <w:p w:rsidR="00CD7B2C" w:rsidRDefault="004E0778" w:rsidP="004024CE">
      <w:pPr>
        <w:spacing w:after="0" w:line="240" w:lineRule="auto"/>
        <w:rPr>
          <w:rFonts w:ascii="Arial" w:hAnsi="Arial" w:cs="Arial"/>
          <w:b/>
          <w:sz w:val="20"/>
          <w:szCs w:val="20"/>
        </w:rPr>
      </w:pPr>
      <w:r w:rsidRPr="004E0778">
        <w:rPr>
          <w:rFonts w:ascii="Arial" w:hAnsi="Arial" w:cs="Arial"/>
          <w:b/>
          <w:sz w:val="20"/>
          <w:szCs w:val="20"/>
        </w:rPr>
        <w:t>5.</w:t>
      </w:r>
      <w:r>
        <w:rPr>
          <w:rFonts w:ascii="Arial" w:hAnsi="Arial" w:cs="Arial"/>
          <w:b/>
          <w:sz w:val="20"/>
          <w:szCs w:val="20"/>
        </w:rPr>
        <w:t xml:space="preserve"> REFERENCIAS </w:t>
      </w:r>
    </w:p>
    <w:p w:rsidR="004E0778" w:rsidRDefault="004E0778" w:rsidP="004024CE">
      <w:pPr>
        <w:spacing w:after="0" w:line="240" w:lineRule="auto"/>
        <w:rPr>
          <w:rFonts w:ascii="Arial" w:hAnsi="Arial" w:cs="Arial"/>
          <w:b/>
          <w:sz w:val="20"/>
          <w:szCs w:val="20"/>
        </w:rPr>
      </w:pPr>
    </w:p>
    <w:p w:rsidR="004E0778" w:rsidRDefault="004E0778" w:rsidP="004024CE">
      <w:pPr>
        <w:spacing w:after="0" w:line="240" w:lineRule="auto"/>
        <w:rPr>
          <w:rFonts w:ascii="Arial" w:hAnsi="Arial" w:cs="Arial"/>
          <w:b/>
          <w:sz w:val="20"/>
          <w:szCs w:val="20"/>
        </w:rPr>
      </w:pPr>
    </w:p>
    <w:p w:rsidR="004E0778" w:rsidRDefault="004E0778" w:rsidP="004024CE">
      <w:pPr>
        <w:spacing w:after="0" w:line="240" w:lineRule="auto"/>
        <w:rPr>
          <w:rFonts w:ascii="Arial" w:hAnsi="Arial" w:cs="Arial"/>
          <w:sz w:val="20"/>
          <w:szCs w:val="20"/>
        </w:rPr>
      </w:pPr>
      <w:r>
        <w:rPr>
          <w:rFonts w:ascii="Arial" w:hAnsi="Arial" w:cs="Arial"/>
          <w:sz w:val="20"/>
          <w:szCs w:val="20"/>
        </w:rPr>
        <w:t>N/A</w:t>
      </w:r>
    </w:p>
    <w:p w:rsidR="004E0778" w:rsidRDefault="004E0778" w:rsidP="004024CE">
      <w:pPr>
        <w:spacing w:after="0" w:line="240" w:lineRule="auto"/>
        <w:rPr>
          <w:rFonts w:ascii="Arial" w:hAnsi="Arial" w:cs="Arial"/>
          <w:sz w:val="20"/>
          <w:szCs w:val="20"/>
        </w:rPr>
      </w:pPr>
    </w:p>
    <w:p w:rsidR="004E0778" w:rsidRDefault="004E0778" w:rsidP="004024CE">
      <w:pPr>
        <w:spacing w:after="0" w:line="240" w:lineRule="auto"/>
        <w:rPr>
          <w:rFonts w:ascii="Arial" w:hAnsi="Arial" w:cs="Arial"/>
          <w:sz w:val="20"/>
          <w:szCs w:val="20"/>
        </w:rPr>
      </w:pPr>
    </w:p>
    <w:p w:rsidR="004E0778" w:rsidRDefault="004E0778" w:rsidP="004024CE">
      <w:pPr>
        <w:spacing w:after="0" w:line="240" w:lineRule="auto"/>
        <w:rPr>
          <w:rFonts w:ascii="Arial" w:hAnsi="Arial" w:cs="Arial"/>
          <w:b/>
          <w:sz w:val="20"/>
          <w:szCs w:val="20"/>
        </w:rPr>
      </w:pPr>
      <w:r w:rsidRPr="004E0778">
        <w:rPr>
          <w:rFonts w:ascii="Arial" w:hAnsi="Arial" w:cs="Arial"/>
          <w:b/>
          <w:sz w:val="20"/>
          <w:szCs w:val="20"/>
        </w:rPr>
        <w:t>6</w:t>
      </w:r>
      <w:r>
        <w:rPr>
          <w:rFonts w:ascii="Arial" w:hAnsi="Arial" w:cs="Arial"/>
          <w:b/>
          <w:sz w:val="20"/>
          <w:szCs w:val="20"/>
        </w:rPr>
        <w:t xml:space="preserve">. ANEXOS </w:t>
      </w:r>
    </w:p>
    <w:p w:rsidR="004E0778" w:rsidRDefault="004E0778" w:rsidP="004024CE">
      <w:pPr>
        <w:spacing w:after="0" w:line="240" w:lineRule="auto"/>
        <w:rPr>
          <w:rFonts w:ascii="Arial" w:hAnsi="Arial" w:cs="Arial"/>
          <w:b/>
          <w:sz w:val="20"/>
          <w:szCs w:val="20"/>
        </w:rPr>
      </w:pPr>
    </w:p>
    <w:p w:rsidR="004E0778" w:rsidRDefault="004E0778" w:rsidP="004024CE">
      <w:pPr>
        <w:spacing w:after="0" w:line="240" w:lineRule="auto"/>
        <w:rPr>
          <w:rFonts w:ascii="Arial" w:hAnsi="Arial" w:cs="Arial"/>
          <w:sz w:val="20"/>
          <w:szCs w:val="20"/>
        </w:rPr>
      </w:pPr>
      <w:r>
        <w:rPr>
          <w:rFonts w:ascii="Arial" w:hAnsi="Arial" w:cs="Arial"/>
          <w:sz w:val="20"/>
          <w:szCs w:val="20"/>
        </w:rPr>
        <w:t>Fotocopia de escritura publica</w:t>
      </w:r>
    </w:p>
    <w:p w:rsidR="004E0778" w:rsidRDefault="004E0778" w:rsidP="004024CE">
      <w:pPr>
        <w:spacing w:after="0" w:line="240" w:lineRule="auto"/>
        <w:rPr>
          <w:rFonts w:ascii="Arial" w:hAnsi="Arial" w:cs="Arial"/>
          <w:sz w:val="20"/>
          <w:szCs w:val="20"/>
        </w:rPr>
      </w:pPr>
      <w:r>
        <w:rPr>
          <w:rFonts w:ascii="Arial" w:hAnsi="Arial" w:cs="Arial"/>
          <w:sz w:val="20"/>
          <w:szCs w:val="20"/>
        </w:rPr>
        <w:t>Resolución, acta de entrega</w:t>
      </w:r>
    </w:p>
    <w:p w:rsidR="004E0778" w:rsidRDefault="004E0778" w:rsidP="004024CE">
      <w:pPr>
        <w:spacing w:after="0" w:line="240" w:lineRule="auto"/>
        <w:rPr>
          <w:rFonts w:ascii="Arial" w:hAnsi="Arial" w:cs="Arial"/>
          <w:sz w:val="20"/>
          <w:szCs w:val="20"/>
        </w:rPr>
      </w:pPr>
      <w:r>
        <w:rPr>
          <w:rFonts w:ascii="Arial" w:hAnsi="Arial" w:cs="Arial"/>
          <w:sz w:val="20"/>
          <w:szCs w:val="20"/>
        </w:rPr>
        <w:t xml:space="preserve">Recibo </w:t>
      </w:r>
    </w:p>
    <w:p w:rsidR="004E0778" w:rsidRDefault="004E0778" w:rsidP="004024CE">
      <w:pPr>
        <w:spacing w:after="0" w:line="240" w:lineRule="auto"/>
        <w:rPr>
          <w:rFonts w:ascii="Arial" w:hAnsi="Arial" w:cs="Arial"/>
          <w:sz w:val="20"/>
          <w:szCs w:val="20"/>
        </w:rPr>
      </w:pPr>
      <w:r>
        <w:rPr>
          <w:rFonts w:ascii="Arial" w:hAnsi="Arial" w:cs="Arial"/>
          <w:sz w:val="20"/>
          <w:szCs w:val="20"/>
        </w:rPr>
        <w:t>Reporte</w:t>
      </w:r>
    </w:p>
    <w:p w:rsidR="00065CFA" w:rsidRDefault="00065CFA" w:rsidP="00144083">
      <w:pPr>
        <w:pStyle w:val="Prrafodelista"/>
        <w:spacing w:after="0" w:line="240" w:lineRule="auto"/>
        <w:ind w:left="0"/>
        <w:rPr>
          <w:rFonts w:ascii="Arial" w:hAnsi="Arial" w:cs="Arial"/>
          <w:b/>
          <w:bCs/>
          <w:color w:val="000000"/>
          <w:sz w:val="20"/>
          <w:szCs w:val="20"/>
          <w:lang w:val="es-ES"/>
        </w:rPr>
      </w:pPr>
    </w:p>
    <w:p w:rsidR="00354C54" w:rsidRDefault="00354C54" w:rsidP="00354C54">
      <w:pPr>
        <w:tabs>
          <w:tab w:val="left" w:pos="567"/>
        </w:tabs>
        <w:spacing w:after="0" w:line="240" w:lineRule="auto"/>
        <w:ind w:left="567"/>
        <w:rPr>
          <w:rFonts w:ascii="Arial" w:hAnsi="Arial" w:cs="Arial"/>
          <w:sz w:val="20"/>
          <w:szCs w:val="20"/>
        </w:rPr>
      </w:pPr>
    </w:p>
    <w:p w:rsidR="00354C54" w:rsidRPr="006351B2" w:rsidRDefault="00354C54" w:rsidP="00354C54">
      <w:pPr>
        <w:tabs>
          <w:tab w:val="left" w:pos="567"/>
        </w:tabs>
        <w:spacing w:after="0" w:line="240" w:lineRule="auto"/>
        <w:ind w:left="567"/>
        <w:rPr>
          <w:rFonts w:ascii="Arial" w:hAnsi="Arial" w:cs="Arial"/>
          <w:b/>
          <w:sz w:val="20"/>
          <w:szCs w:val="20"/>
        </w:rPr>
      </w:pPr>
    </w:p>
    <w:p w:rsidR="00150243" w:rsidRPr="004024CE" w:rsidRDefault="00150243" w:rsidP="00150243">
      <w:pPr>
        <w:tabs>
          <w:tab w:val="left" w:pos="567"/>
        </w:tabs>
        <w:spacing w:after="0" w:line="240" w:lineRule="auto"/>
        <w:ind w:left="567"/>
        <w:rPr>
          <w:rFonts w:ascii="Arial" w:hAnsi="Arial" w:cs="Arial"/>
          <w:b/>
          <w:sz w:val="20"/>
          <w:szCs w:val="20"/>
        </w:rPr>
      </w:pPr>
    </w:p>
    <w:sectPr w:rsidR="00150243" w:rsidRPr="004024CE" w:rsidSect="00632D67">
      <w:headerReference w:type="default" r:id="rId14"/>
      <w:footerReference w:type="default" r:id="rId15"/>
      <w:pgSz w:w="12240" w:h="15840" w:code="1"/>
      <w:pgMar w:top="1418" w:right="1588" w:bottom="1418" w:left="181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3A6B" w:rsidRDefault="00C63A6B" w:rsidP="00A90E06">
      <w:pPr>
        <w:spacing w:after="0" w:line="240" w:lineRule="auto"/>
      </w:pPr>
      <w:r>
        <w:separator/>
      </w:r>
    </w:p>
  </w:endnote>
  <w:endnote w:type="continuationSeparator" w:id="0">
    <w:p w:rsidR="00C63A6B" w:rsidRDefault="00C63A6B" w:rsidP="00A90E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973" w:rsidRDefault="00B65973">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973" w:rsidRDefault="00B65973">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973" w:rsidRDefault="00B65973">
    <w:pPr>
      <w:pStyle w:val="Piedep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7B2C" w:rsidRDefault="00CD7B2C">
    <w:pPr>
      <w:pStyle w:val="Piedepgina"/>
    </w:pPr>
    <w:bookmarkStart w:id="0" w:name="_GoBack"/>
    <w:bookmarkEnd w:id="0"/>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3A6B" w:rsidRDefault="00C63A6B" w:rsidP="00A90E06">
      <w:pPr>
        <w:spacing w:after="0" w:line="240" w:lineRule="auto"/>
      </w:pPr>
      <w:r>
        <w:separator/>
      </w:r>
    </w:p>
  </w:footnote>
  <w:footnote w:type="continuationSeparator" w:id="0">
    <w:p w:rsidR="00C63A6B" w:rsidRDefault="00C63A6B" w:rsidP="00A90E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973" w:rsidRDefault="00B65973">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789"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701"/>
      <w:gridCol w:w="4820"/>
      <w:gridCol w:w="2268"/>
    </w:tblGrid>
    <w:tr w:rsidR="00CD7B2C" w:rsidRPr="00354C54" w:rsidTr="004E0778">
      <w:trPr>
        <w:trHeight w:val="498"/>
      </w:trPr>
      <w:tc>
        <w:tcPr>
          <w:tcW w:w="1701" w:type="dxa"/>
          <w:vMerge w:val="restart"/>
        </w:tcPr>
        <w:p w:rsidR="00CD7B2C" w:rsidRPr="00354C54" w:rsidRDefault="00B65973" w:rsidP="00773723">
          <w:pPr>
            <w:tabs>
              <w:tab w:val="left" w:pos="7275"/>
            </w:tabs>
            <w:spacing w:after="0" w:line="240" w:lineRule="auto"/>
            <w:rPr>
              <w:rFonts w:ascii="Arial" w:eastAsia="Times New Roman" w:hAnsi="Arial" w:cs="Arial"/>
              <w:sz w:val="20"/>
              <w:szCs w:val="20"/>
              <w:lang w:val="es-ES" w:eastAsia="es-ES"/>
            </w:rPr>
          </w:pPr>
          <w:r>
            <w:rPr>
              <w:rFonts w:ascii="Times New Roman" w:eastAsia="Times New Roman" w:hAnsi="Times New Roman"/>
              <w:sz w:val="24"/>
              <w:szCs w:val="24"/>
              <w:lang w:val="es-ES"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6pt;height:78pt">
                <v:imagedata r:id="rId1" o:title=""/>
              </v:shape>
            </w:pict>
          </w:r>
        </w:p>
      </w:tc>
      <w:tc>
        <w:tcPr>
          <w:tcW w:w="4820" w:type="dxa"/>
          <w:vMerge w:val="restart"/>
          <w:vAlign w:val="center"/>
        </w:tcPr>
        <w:p w:rsidR="00CD7B2C" w:rsidRDefault="004E0778" w:rsidP="00773723">
          <w:pPr>
            <w:tabs>
              <w:tab w:val="left" w:pos="7275"/>
            </w:tabs>
            <w:spacing w:after="0" w:line="240" w:lineRule="auto"/>
            <w:jc w:val="center"/>
            <w:rPr>
              <w:rFonts w:ascii="Arial" w:eastAsia="Times New Roman" w:hAnsi="Arial" w:cs="Arial"/>
              <w:b/>
              <w:sz w:val="20"/>
              <w:szCs w:val="20"/>
              <w:lang w:val="es-ES" w:eastAsia="es-ES"/>
            </w:rPr>
          </w:pPr>
          <w:r>
            <w:rPr>
              <w:rFonts w:ascii="Arial" w:hAnsi="Arial" w:cs="Arial"/>
              <w:b/>
              <w:sz w:val="20"/>
              <w:szCs w:val="20"/>
            </w:rPr>
            <w:t>INGRESO DE BIENES POR TRASPASO O DONACION RECIBIDOS DE OTRAS ENTIDADES</w:t>
          </w:r>
        </w:p>
        <w:p w:rsidR="00CD7B2C" w:rsidRPr="00354C54" w:rsidRDefault="00CD7B2C" w:rsidP="00773723">
          <w:pPr>
            <w:tabs>
              <w:tab w:val="left" w:pos="7275"/>
            </w:tabs>
            <w:spacing w:after="0" w:line="240" w:lineRule="auto"/>
            <w:jc w:val="center"/>
            <w:rPr>
              <w:rFonts w:ascii="Arial" w:eastAsia="Times New Roman" w:hAnsi="Arial" w:cs="Arial"/>
              <w:b/>
              <w:sz w:val="20"/>
              <w:szCs w:val="20"/>
              <w:lang w:val="es-ES" w:eastAsia="es-ES"/>
            </w:rPr>
          </w:pPr>
          <w:r w:rsidRPr="00354C54">
            <w:rPr>
              <w:rFonts w:ascii="Arial" w:eastAsia="Times New Roman" w:hAnsi="Arial" w:cs="Arial"/>
              <w:b/>
              <w:sz w:val="20"/>
              <w:szCs w:val="20"/>
              <w:lang w:val="es-ES" w:eastAsia="es-ES"/>
            </w:rPr>
            <w:t>PR-G</w:t>
          </w:r>
          <w:r>
            <w:rPr>
              <w:rFonts w:ascii="Arial" w:eastAsia="Times New Roman" w:hAnsi="Arial" w:cs="Arial"/>
              <w:b/>
              <w:sz w:val="20"/>
              <w:szCs w:val="20"/>
              <w:lang w:val="es-ES" w:eastAsia="es-ES"/>
            </w:rPr>
            <w:t>I-05</w:t>
          </w:r>
        </w:p>
      </w:tc>
      <w:tc>
        <w:tcPr>
          <w:tcW w:w="2268" w:type="dxa"/>
          <w:vAlign w:val="center"/>
        </w:tcPr>
        <w:p w:rsidR="00CD7B2C" w:rsidRPr="00354C54" w:rsidRDefault="00CD7B2C" w:rsidP="00773723">
          <w:pPr>
            <w:tabs>
              <w:tab w:val="left" w:pos="7275"/>
            </w:tabs>
            <w:spacing w:after="0" w:line="240" w:lineRule="auto"/>
            <w:rPr>
              <w:rFonts w:ascii="Arial" w:eastAsia="Times New Roman" w:hAnsi="Arial" w:cs="Arial"/>
              <w:b/>
              <w:sz w:val="20"/>
              <w:szCs w:val="20"/>
              <w:lang w:val="es-ES" w:eastAsia="es-ES"/>
            </w:rPr>
          </w:pPr>
          <w:r w:rsidRPr="00354C54">
            <w:rPr>
              <w:rFonts w:ascii="Arial" w:eastAsia="Times New Roman" w:hAnsi="Arial" w:cs="Arial"/>
              <w:b/>
              <w:sz w:val="20"/>
              <w:szCs w:val="20"/>
              <w:lang w:val="es-ES" w:eastAsia="es-ES"/>
            </w:rPr>
            <w:t>Versión: 01</w:t>
          </w:r>
        </w:p>
      </w:tc>
    </w:tr>
    <w:tr w:rsidR="00CD7B2C" w:rsidRPr="00354C54" w:rsidTr="004E0778">
      <w:trPr>
        <w:trHeight w:val="498"/>
      </w:trPr>
      <w:tc>
        <w:tcPr>
          <w:tcW w:w="1701" w:type="dxa"/>
          <w:vMerge/>
        </w:tcPr>
        <w:p w:rsidR="00CD7B2C" w:rsidRPr="00354C54" w:rsidRDefault="00CD7B2C" w:rsidP="00773723">
          <w:pPr>
            <w:tabs>
              <w:tab w:val="left" w:pos="7275"/>
            </w:tabs>
            <w:spacing w:after="0" w:line="240" w:lineRule="auto"/>
            <w:rPr>
              <w:rFonts w:ascii="Arial" w:eastAsia="Times New Roman" w:hAnsi="Arial" w:cs="Arial"/>
              <w:noProof/>
              <w:sz w:val="20"/>
              <w:szCs w:val="20"/>
              <w:lang w:val="es-ES" w:eastAsia="es-ES"/>
            </w:rPr>
          </w:pPr>
        </w:p>
      </w:tc>
      <w:tc>
        <w:tcPr>
          <w:tcW w:w="4820" w:type="dxa"/>
          <w:vMerge/>
          <w:vAlign w:val="center"/>
        </w:tcPr>
        <w:p w:rsidR="00CD7B2C" w:rsidRPr="00354C54" w:rsidRDefault="00CD7B2C" w:rsidP="00773723">
          <w:pPr>
            <w:tabs>
              <w:tab w:val="left" w:pos="7275"/>
            </w:tabs>
            <w:spacing w:after="0" w:line="240" w:lineRule="auto"/>
            <w:jc w:val="center"/>
            <w:rPr>
              <w:rFonts w:ascii="Arial" w:eastAsia="Times New Roman" w:hAnsi="Arial" w:cs="Arial"/>
              <w:b/>
              <w:sz w:val="20"/>
              <w:szCs w:val="20"/>
              <w:lang w:val="es-ES" w:eastAsia="es-ES"/>
            </w:rPr>
          </w:pPr>
        </w:p>
      </w:tc>
      <w:tc>
        <w:tcPr>
          <w:tcW w:w="2268" w:type="dxa"/>
          <w:vAlign w:val="center"/>
        </w:tcPr>
        <w:p w:rsidR="00CD7B2C" w:rsidRPr="00354C54" w:rsidRDefault="00CD7B2C" w:rsidP="00CD7B2C">
          <w:pPr>
            <w:tabs>
              <w:tab w:val="left" w:pos="7275"/>
            </w:tabs>
            <w:spacing w:after="0" w:line="240" w:lineRule="auto"/>
            <w:rPr>
              <w:rFonts w:ascii="Arial" w:eastAsia="Times New Roman" w:hAnsi="Arial" w:cs="Arial"/>
              <w:b/>
              <w:sz w:val="20"/>
              <w:szCs w:val="20"/>
              <w:lang w:val="es-ES" w:eastAsia="es-ES"/>
            </w:rPr>
          </w:pPr>
          <w:r w:rsidRPr="00354C54">
            <w:rPr>
              <w:rFonts w:ascii="Arial" w:eastAsia="Times New Roman" w:hAnsi="Arial" w:cs="Arial"/>
              <w:b/>
              <w:sz w:val="20"/>
              <w:szCs w:val="20"/>
              <w:lang w:val="es-ES" w:eastAsia="es-ES"/>
            </w:rPr>
            <w:t xml:space="preserve">Fecha: </w:t>
          </w:r>
          <w:r>
            <w:rPr>
              <w:rFonts w:ascii="Arial" w:eastAsia="Times New Roman" w:hAnsi="Arial" w:cs="Arial"/>
              <w:b/>
              <w:sz w:val="20"/>
              <w:szCs w:val="20"/>
              <w:lang w:val="es-ES" w:eastAsia="es-ES"/>
            </w:rPr>
            <w:t>08</w:t>
          </w:r>
          <w:r w:rsidRPr="00354C54">
            <w:rPr>
              <w:rFonts w:ascii="Arial" w:eastAsia="Times New Roman" w:hAnsi="Arial" w:cs="Arial"/>
              <w:b/>
              <w:sz w:val="20"/>
              <w:szCs w:val="20"/>
              <w:lang w:val="es-ES" w:eastAsia="es-ES"/>
            </w:rPr>
            <w:t>/</w:t>
          </w:r>
          <w:r>
            <w:rPr>
              <w:rFonts w:ascii="Arial" w:eastAsia="Times New Roman" w:hAnsi="Arial" w:cs="Arial"/>
              <w:b/>
              <w:sz w:val="20"/>
              <w:szCs w:val="20"/>
              <w:lang w:val="es-ES" w:eastAsia="es-ES"/>
            </w:rPr>
            <w:t>08</w:t>
          </w:r>
          <w:r w:rsidRPr="00354C54">
            <w:rPr>
              <w:rFonts w:ascii="Arial" w:eastAsia="Times New Roman" w:hAnsi="Arial" w:cs="Arial"/>
              <w:b/>
              <w:sz w:val="20"/>
              <w:szCs w:val="20"/>
              <w:lang w:val="es-ES" w:eastAsia="es-ES"/>
            </w:rPr>
            <w:t>/2013</w:t>
          </w:r>
        </w:p>
      </w:tc>
    </w:tr>
    <w:tr w:rsidR="00CD7B2C" w:rsidRPr="00354C54" w:rsidTr="004E0778">
      <w:trPr>
        <w:trHeight w:val="498"/>
      </w:trPr>
      <w:tc>
        <w:tcPr>
          <w:tcW w:w="1701" w:type="dxa"/>
          <w:vMerge/>
        </w:tcPr>
        <w:p w:rsidR="00CD7B2C" w:rsidRPr="00354C54" w:rsidRDefault="00CD7B2C" w:rsidP="00773723">
          <w:pPr>
            <w:tabs>
              <w:tab w:val="left" w:pos="7275"/>
            </w:tabs>
            <w:spacing w:after="0" w:line="240" w:lineRule="auto"/>
            <w:rPr>
              <w:rFonts w:ascii="Arial" w:eastAsia="Times New Roman" w:hAnsi="Arial" w:cs="Arial"/>
              <w:sz w:val="20"/>
              <w:szCs w:val="20"/>
              <w:lang w:val="es-ES" w:eastAsia="es-ES"/>
            </w:rPr>
          </w:pPr>
        </w:p>
      </w:tc>
      <w:tc>
        <w:tcPr>
          <w:tcW w:w="4820" w:type="dxa"/>
          <w:vMerge/>
          <w:vAlign w:val="center"/>
        </w:tcPr>
        <w:p w:rsidR="00CD7B2C" w:rsidRPr="00354C54" w:rsidRDefault="00CD7B2C" w:rsidP="00773723">
          <w:pPr>
            <w:tabs>
              <w:tab w:val="left" w:pos="7275"/>
            </w:tabs>
            <w:spacing w:after="0" w:line="240" w:lineRule="auto"/>
            <w:jc w:val="center"/>
            <w:rPr>
              <w:rFonts w:ascii="Arial" w:eastAsia="Times New Roman" w:hAnsi="Arial" w:cs="Arial"/>
              <w:b/>
              <w:sz w:val="20"/>
              <w:szCs w:val="20"/>
              <w:lang w:val="es-ES" w:eastAsia="es-ES"/>
            </w:rPr>
          </w:pPr>
        </w:p>
      </w:tc>
      <w:tc>
        <w:tcPr>
          <w:tcW w:w="2268" w:type="dxa"/>
          <w:vAlign w:val="center"/>
        </w:tcPr>
        <w:p w:rsidR="00CD7B2C" w:rsidRPr="00354C54" w:rsidRDefault="00CD7B2C" w:rsidP="00CD7B2C">
          <w:pPr>
            <w:tabs>
              <w:tab w:val="left" w:pos="7275"/>
            </w:tabs>
            <w:spacing w:after="0" w:line="240" w:lineRule="auto"/>
            <w:rPr>
              <w:rFonts w:ascii="Arial" w:eastAsia="Times New Roman" w:hAnsi="Arial" w:cs="Arial"/>
              <w:b/>
              <w:sz w:val="20"/>
              <w:szCs w:val="20"/>
              <w:lang w:val="es-ES" w:eastAsia="es-ES"/>
            </w:rPr>
          </w:pPr>
          <w:r w:rsidRPr="00354C54">
            <w:rPr>
              <w:rFonts w:ascii="Arial" w:eastAsia="Times New Roman" w:hAnsi="Arial" w:cs="Arial"/>
              <w:b/>
              <w:sz w:val="20"/>
              <w:szCs w:val="20"/>
              <w:lang w:val="es-ES" w:eastAsia="es-ES"/>
            </w:rPr>
            <w:t xml:space="preserve">Página:  </w:t>
          </w:r>
          <w:r w:rsidR="004E0778">
            <w:rPr>
              <w:rFonts w:ascii="Arial" w:eastAsia="Times New Roman" w:hAnsi="Arial" w:cs="Arial"/>
              <w:b/>
              <w:sz w:val="20"/>
              <w:szCs w:val="20"/>
              <w:lang w:val="es-ES" w:eastAsia="es-ES"/>
            </w:rPr>
            <w:t xml:space="preserve">1 </w:t>
          </w:r>
          <w:r w:rsidRPr="00354C54">
            <w:rPr>
              <w:rFonts w:ascii="Arial" w:eastAsia="Times New Roman" w:hAnsi="Arial" w:cs="Arial"/>
              <w:b/>
              <w:sz w:val="20"/>
              <w:szCs w:val="20"/>
              <w:lang w:val="es-ES" w:eastAsia="es-ES"/>
            </w:rPr>
            <w:t xml:space="preserve">de </w:t>
          </w:r>
          <w:r w:rsidR="004E0778">
            <w:rPr>
              <w:rFonts w:ascii="Arial" w:eastAsia="Times New Roman" w:hAnsi="Arial" w:cs="Arial"/>
              <w:b/>
              <w:sz w:val="20"/>
              <w:szCs w:val="20"/>
              <w:lang w:val="es-ES" w:eastAsia="es-ES"/>
            </w:rPr>
            <w:t>2</w:t>
          </w:r>
        </w:p>
      </w:tc>
    </w:tr>
  </w:tbl>
  <w:p w:rsidR="00CD7B2C" w:rsidRDefault="00CD7B2C">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973" w:rsidRDefault="00B65973">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789"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701"/>
      <w:gridCol w:w="4395"/>
      <w:gridCol w:w="2693"/>
    </w:tblGrid>
    <w:tr w:rsidR="00CD7B2C" w:rsidRPr="00354C54" w:rsidTr="00773723">
      <w:trPr>
        <w:trHeight w:val="498"/>
      </w:trPr>
      <w:tc>
        <w:tcPr>
          <w:tcW w:w="1701" w:type="dxa"/>
          <w:vMerge w:val="restart"/>
        </w:tcPr>
        <w:p w:rsidR="00CD7B2C" w:rsidRPr="00354C54" w:rsidRDefault="00B65973" w:rsidP="00773723">
          <w:pPr>
            <w:tabs>
              <w:tab w:val="left" w:pos="7275"/>
            </w:tabs>
            <w:spacing w:after="0" w:line="240" w:lineRule="auto"/>
            <w:rPr>
              <w:rFonts w:ascii="Arial" w:eastAsia="Times New Roman" w:hAnsi="Arial" w:cs="Arial"/>
              <w:sz w:val="20"/>
              <w:szCs w:val="20"/>
              <w:lang w:val="es-ES" w:eastAsia="es-ES"/>
            </w:rPr>
          </w:pPr>
          <w:r>
            <w:rPr>
              <w:rFonts w:ascii="Times New Roman" w:eastAsia="Times New Roman" w:hAnsi="Times New Roman"/>
              <w:sz w:val="24"/>
              <w:szCs w:val="24"/>
              <w:lang w:val="es-ES"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0.6pt;height:78pt">
                <v:imagedata r:id="rId1" o:title=""/>
              </v:shape>
            </w:pict>
          </w:r>
        </w:p>
      </w:tc>
      <w:tc>
        <w:tcPr>
          <w:tcW w:w="4395" w:type="dxa"/>
          <w:vMerge w:val="restart"/>
          <w:vAlign w:val="center"/>
        </w:tcPr>
        <w:p w:rsidR="00B65973" w:rsidRDefault="00B65973" w:rsidP="00B65973">
          <w:pPr>
            <w:tabs>
              <w:tab w:val="left" w:pos="7275"/>
            </w:tabs>
            <w:spacing w:after="0" w:line="240" w:lineRule="auto"/>
            <w:jc w:val="center"/>
            <w:rPr>
              <w:rFonts w:ascii="Arial" w:eastAsia="Times New Roman" w:hAnsi="Arial" w:cs="Arial"/>
              <w:b/>
              <w:sz w:val="20"/>
              <w:szCs w:val="20"/>
              <w:lang w:val="es-ES" w:eastAsia="es-ES"/>
            </w:rPr>
          </w:pPr>
          <w:r>
            <w:rPr>
              <w:rFonts w:ascii="Arial" w:hAnsi="Arial" w:cs="Arial"/>
              <w:b/>
              <w:sz w:val="20"/>
              <w:szCs w:val="20"/>
            </w:rPr>
            <w:t>INGRESO DE BIENES POR TRASPASO O DONACION RECIBIDOS DE OTRAS ENTIDADES</w:t>
          </w:r>
        </w:p>
        <w:p w:rsidR="00CD7B2C" w:rsidRPr="00354C54" w:rsidRDefault="00B65973" w:rsidP="00B65973">
          <w:pPr>
            <w:tabs>
              <w:tab w:val="left" w:pos="7275"/>
            </w:tabs>
            <w:spacing w:after="0" w:line="240" w:lineRule="auto"/>
            <w:jc w:val="center"/>
            <w:rPr>
              <w:rFonts w:ascii="Arial" w:eastAsia="Times New Roman" w:hAnsi="Arial" w:cs="Arial"/>
              <w:b/>
              <w:sz w:val="20"/>
              <w:szCs w:val="20"/>
              <w:lang w:val="es-ES" w:eastAsia="es-ES"/>
            </w:rPr>
          </w:pPr>
          <w:r w:rsidRPr="00354C54">
            <w:rPr>
              <w:rFonts w:ascii="Arial" w:eastAsia="Times New Roman" w:hAnsi="Arial" w:cs="Arial"/>
              <w:b/>
              <w:sz w:val="20"/>
              <w:szCs w:val="20"/>
              <w:lang w:val="es-ES" w:eastAsia="es-ES"/>
            </w:rPr>
            <w:t>PR-G</w:t>
          </w:r>
          <w:r>
            <w:rPr>
              <w:rFonts w:ascii="Arial" w:eastAsia="Times New Roman" w:hAnsi="Arial" w:cs="Arial"/>
              <w:b/>
              <w:sz w:val="20"/>
              <w:szCs w:val="20"/>
              <w:lang w:val="es-ES" w:eastAsia="es-ES"/>
            </w:rPr>
            <w:t>I-05</w:t>
          </w:r>
        </w:p>
      </w:tc>
      <w:tc>
        <w:tcPr>
          <w:tcW w:w="2693" w:type="dxa"/>
          <w:vAlign w:val="center"/>
        </w:tcPr>
        <w:p w:rsidR="00CD7B2C" w:rsidRPr="00354C54" w:rsidRDefault="00CD7B2C" w:rsidP="00773723">
          <w:pPr>
            <w:tabs>
              <w:tab w:val="left" w:pos="7275"/>
            </w:tabs>
            <w:spacing w:after="0" w:line="240" w:lineRule="auto"/>
            <w:rPr>
              <w:rFonts w:ascii="Arial" w:eastAsia="Times New Roman" w:hAnsi="Arial" w:cs="Arial"/>
              <w:b/>
              <w:sz w:val="20"/>
              <w:szCs w:val="20"/>
              <w:lang w:val="es-ES" w:eastAsia="es-ES"/>
            </w:rPr>
          </w:pPr>
          <w:r w:rsidRPr="00354C54">
            <w:rPr>
              <w:rFonts w:ascii="Arial" w:eastAsia="Times New Roman" w:hAnsi="Arial" w:cs="Arial"/>
              <w:b/>
              <w:sz w:val="20"/>
              <w:szCs w:val="20"/>
              <w:lang w:val="es-ES" w:eastAsia="es-ES"/>
            </w:rPr>
            <w:t>Versión: 01</w:t>
          </w:r>
        </w:p>
      </w:tc>
    </w:tr>
    <w:tr w:rsidR="00CD7B2C" w:rsidRPr="00354C54" w:rsidTr="00773723">
      <w:trPr>
        <w:trHeight w:val="498"/>
      </w:trPr>
      <w:tc>
        <w:tcPr>
          <w:tcW w:w="1701" w:type="dxa"/>
          <w:vMerge/>
        </w:tcPr>
        <w:p w:rsidR="00CD7B2C" w:rsidRPr="00354C54" w:rsidRDefault="00CD7B2C" w:rsidP="00773723">
          <w:pPr>
            <w:tabs>
              <w:tab w:val="left" w:pos="7275"/>
            </w:tabs>
            <w:spacing w:after="0" w:line="240" w:lineRule="auto"/>
            <w:rPr>
              <w:rFonts w:ascii="Arial" w:eastAsia="Times New Roman" w:hAnsi="Arial" w:cs="Arial"/>
              <w:noProof/>
              <w:sz w:val="20"/>
              <w:szCs w:val="20"/>
              <w:lang w:val="es-ES" w:eastAsia="es-ES"/>
            </w:rPr>
          </w:pPr>
        </w:p>
      </w:tc>
      <w:tc>
        <w:tcPr>
          <w:tcW w:w="4395" w:type="dxa"/>
          <w:vMerge/>
          <w:vAlign w:val="center"/>
        </w:tcPr>
        <w:p w:rsidR="00CD7B2C" w:rsidRPr="00354C54" w:rsidRDefault="00CD7B2C" w:rsidP="00773723">
          <w:pPr>
            <w:tabs>
              <w:tab w:val="left" w:pos="7275"/>
            </w:tabs>
            <w:spacing w:after="0" w:line="240" w:lineRule="auto"/>
            <w:jc w:val="center"/>
            <w:rPr>
              <w:rFonts w:ascii="Arial" w:eastAsia="Times New Roman" w:hAnsi="Arial" w:cs="Arial"/>
              <w:b/>
              <w:sz w:val="20"/>
              <w:szCs w:val="20"/>
              <w:lang w:val="es-ES" w:eastAsia="es-ES"/>
            </w:rPr>
          </w:pPr>
        </w:p>
      </w:tc>
      <w:tc>
        <w:tcPr>
          <w:tcW w:w="2693" w:type="dxa"/>
          <w:vAlign w:val="center"/>
        </w:tcPr>
        <w:p w:rsidR="00CD7B2C" w:rsidRPr="00354C54" w:rsidRDefault="00CD7B2C" w:rsidP="00CD7B2C">
          <w:pPr>
            <w:tabs>
              <w:tab w:val="left" w:pos="7275"/>
            </w:tabs>
            <w:spacing w:after="0" w:line="240" w:lineRule="auto"/>
            <w:rPr>
              <w:rFonts w:ascii="Arial" w:eastAsia="Times New Roman" w:hAnsi="Arial" w:cs="Arial"/>
              <w:b/>
              <w:sz w:val="20"/>
              <w:szCs w:val="20"/>
              <w:lang w:val="es-ES" w:eastAsia="es-ES"/>
            </w:rPr>
          </w:pPr>
          <w:r w:rsidRPr="00354C54">
            <w:rPr>
              <w:rFonts w:ascii="Arial" w:eastAsia="Times New Roman" w:hAnsi="Arial" w:cs="Arial"/>
              <w:b/>
              <w:sz w:val="20"/>
              <w:szCs w:val="20"/>
              <w:lang w:val="es-ES" w:eastAsia="es-ES"/>
            </w:rPr>
            <w:t xml:space="preserve">Fecha: </w:t>
          </w:r>
          <w:r>
            <w:rPr>
              <w:rFonts w:ascii="Arial" w:eastAsia="Times New Roman" w:hAnsi="Arial" w:cs="Arial"/>
              <w:b/>
              <w:sz w:val="20"/>
              <w:szCs w:val="20"/>
              <w:lang w:val="es-ES" w:eastAsia="es-ES"/>
            </w:rPr>
            <w:t>08</w:t>
          </w:r>
          <w:r w:rsidRPr="00354C54">
            <w:rPr>
              <w:rFonts w:ascii="Arial" w:eastAsia="Times New Roman" w:hAnsi="Arial" w:cs="Arial"/>
              <w:b/>
              <w:sz w:val="20"/>
              <w:szCs w:val="20"/>
              <w:lang w:val="es-ES" w:eastAsia="es-ES"/>
            </w:rPr>
            <w:t>/</w:t>
          </w:r>
          <w:r>
            <w:rPr>
              <w:rFonts w:ascii="Arial" w:eastAsia="Times New Roman" w:hAnsi="Arial" w:cs="Arial"/>
              <w:b/>
              <w:sz w:val="20"/>
              <w:szCs w:val="20"/>
              <w:lang w:val="es-ES" w:eastAsia="es-ES"/>
            </w:rPr>
            <w:t>08</w:t>
          </w:r>
          <w:r w:rsidRPr="00354C54">
            <w:rPr>
              <w:rFonts w:ascii="Arial" w:eastAsia="Times New Roman" w:hAnsi="Arial" w:cs="Arial"/>
              <w:b/>
              <w:sz w:val="20"/>
              <w:szCs w:val="20"/>
              <w:lang w:val="es-ES" w:eastAsia="es-ES"/>
            </w:rPr>
            <w:t>/2013</w:t>
          </w:r>
        </w:p>
      </w:tc>
    </w:tr>
    <w:tr w:rsidR="00CD7B2C" w:rsidRPr="00354C54" w:rsidTr="00773723">
      <w:trPr>
        <w:trHeight w:val="498"/>
      </w:trPr>
      <w:tc>
        <w:tcPr>
          <w:tcW w:w="1701" w:type="dxa"/>
          <w:vMerge/>
        </w:tcPr>
        <w:p w:rsidR="00CD7B2C" w:rsidRPr="00354C54" w:rsidRDefault="00CD7B2C" w:rsidP="00773723">
          <w:pPr>
            <w:tabs>
              <w:tab w:val="left" w:pos="7275"/>
            </w:tabs>
            <w:spacing w:after="0" w:line="240" w:lineRule="auto"/>
            <w:rPr>
              <w:rFonts w:ascii="Arial" w:eastAsia="Times New Roman" w:hAnsi="Arial" w:cs="Arial"/>
              <w:sz w:val="20"/>
              <w:szCs w:val="20"/>
              <w:lang w:val="es-ES" w:eastAsia="es-ES"/>
            </w:rPr>
          </w:pPr>
        </w:p>
      </w:tc>
      <w:tc>
        <w:tcPr>
          <w:tcW w:w="4395" w:type="dxa"/>
          <w:vMerge/>
          <w:vAlign w:val="center"/>
        </w:tcPr>
        <w:p w:rsidR="00CD7B2C" w:rsidRPr="00354C54" w:rsidRDefault="00CD7B2C" w:rsidP="00773723">
          <w:pPr>
            <w:tabs>
              <w:tab w:val="left" w:pos="7275"/>
            </w:tabs>
            <w:spacing w:after="0" w:line="240" w:lineRule="auto"/>
            <w:jc w:val="center"/>
            <w:rPr>
              <w:rFonts w:ascii="Arial" w:eastAsia="Times New Roman" w:hAnsi="Arial" w:cs="Arial"/>
              <w:b/>
              <w:sz w:val="20"/>
              <w:szCs w:val="20"/>
              <w:lang w:val="es-ES" w:eastAsia="es-ES"/>
            </w:rPr>
          </w:pPr>
        </w:p>
      </w:tc>
      <w:tc>
        <w:tcPr>
          <w:tcW w:w="2693" w:type="dxa"/>
          <w:vAlign w:val="center"/>
        </w:tcPr>
        <w:p w:rsidR="00CD7B2C" w:rsidRPr="00354C54" w:rsidRDefault="00CD7B2C" w:rsidP="00CD7B2C">
          <w:pPr>
            <w:tabs>
              <w:tab w:val="left" w:pos="7275"/>
            </w:tabs>
            <w:spacing w:after="0" w:line="240" w:lineRule="auto"/>
            <w:rPr>
              <w:rFonts w:ascii="Arial" w:eastAsia="Times New Roman" w:hAnsi="Arial" w:cs="Arial"/>
              <w:b/>
              <w:sz w:val="20"/>
              <w:szCs w:val="20"/>
              <w:lang w:val="es-ES" w:eastAsia="es-ES"/>
            </w:rPr>
          </w:pPr>
          <w:r w:rsidRPr="00354C54">
            <w:rPr>
              <w:rFonts w:ascii="Arial" w:eastAsia="Times New Roman" w:hAnsi="Arial" w:cs="Arial"/>
              <w:b/>
              <w:sz w:val="20"/>
              <w:szCs w:val="20"/>
              <w:lang w:val="es-ES" w:eastAsia="es-ES"/>
            </w:rPr>
            <w:t xml:space="preserve">Página: </w:t>
          </w:r>
          <w:r w:rsidR="00B65973">
            <w:rPr>
              <w:rFonts w:ascii="Arial" w:eastAsia="Times New Roman" w:hAnsi="Arial" w:cs="Arial"/>
              <w:b/>
              <w:sz w:val="20"/>
              <w:szCs w:val="20"/>
              <w:lang w:val="es-ES" w:eastAsia="es-ES"/>
            </w:rPr>
            <w:t>2</w:t>
          </w:r>
          <w:r w:rsidRPr="00354C54">
            <w:rPr>
              <w:rFonts w:ascii="Arial" w:eastAsia="Times New Roman" w:hAnsi="Arial" w:cs="Arial"/>
              <w:b/>
              <w:sz w:val="20"/>
              <w:szCs w:val="20"/>
              <w:lang w:val="es-ES" w:eastAsia="es-ES"/>
            </w:rPr>
            <w:t xml:space="preserve"> de </w:t>
          </w:r>
          <w:r w:rsidR="00B65973">
            <w:rPr>
              <w:rFonts w:ascii="Arial" w:eastAsia="Times New Roman" w:hAnsi="Arial" w:cs="Arial"/>
              <w:b/>
              <w:sz w:val="20"/>
              <w:szCs w:val="20"/>
              <w:lang w:val="es-ES" w:eastAsia="es-ES"/>
            </w:rPr>
            <w:t>2</w:t>
          </w:r>
        </w:p>
      </w:tc>
    </w:tr>
  </w:tbl>
  <w:p w:rsidR="00CD7B2C" w:rsidRDefault="00CD7B2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C43E5"/>
    <w:multiLevelType w:val="multilevel"/>
    <w:tmpl w:val="D4C2CD22"/>
    <w:lvl w:ilvl="0">
      <w:start w:val="3"/>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nsid w:val="0FC52970"/>
    <w:multiLevelType w:val="hybridMultilevel"/>
    <w:tmpl w:val="C810A1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0434F9D"/>
    <w:multiLevelType w:val="multilevel"/>
    <w:tmpl w:val="417CBA3C"/>
    <w:lvl w:ilvl="0">
      <w:start w:val="4"/>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
    <w:nsid w:val="397B6179"/>
    <w:multiLevelType w:val="hybridMultilevel"/>
    <w:tmpl w:val="538A2CCE"/>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4">
    <w:nsid w:val="3F34633A"/>
    <w:multiLevelType w:val="hybridMultilevel"/>
    <w:tmpl w:val="417CBA3C"/>
    <w:lvl w:ilvl="0" w:tplc="0C0A000F">
      <w:start w:val="4"/>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5">
    <w:nsid w:val="4AFE3365"/>
    <w:multiLevelType w:val="multilevel"/>
    <w:tmpl w:val="417CBA3C"/>
    <w:lvl w:ilvl="0">
      <w:start w:val="4"/>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
    <w:nsid w:val="5CB85A96"/>
    <w:multiLevelType w:val="hybridMultilevel"/>
    <w:tmpl w:val="AEF81688"/>
    <w:lvl w:ilvl="0" w:tplc="3C6C6532">
      <w:start w:val="6"/>
      <w:numFmt w:val="decimal"/>
      <w:lvlText w:val="%1."/>
      <w:lvlJc w:val="left"/>
      <w:pPr>
        <w:tabs>
          <w:tab w:val="num" w:pos="720"/>
        </w:tabs>
        <w:ind w:left="720" w:hanging="360"/>
      </w:pPr>
      <w:rPr>
        <w:rFonts w:cs="Times New Roman" w:hint="default"/>
        <w:b/>
        <w:color w:val="000000"/>
      </w:rPr>
    </w:lvl>
    <w:lvl w:ilvl="1" w:tplc="040A0019" w:tentative="1">
      <w:start w:val="1"/>
      <w:numFmt w:val="lowerLetter"/>
      <w:lvlText w:val="%2."/>
      <w:lvlJc w:val="left"/>
      <w:pPr>
        <w:tabs>
          <w:tab w:val="num" w:pos="1440"/>
        </w:tabs>
        <w:ind w:left="1440" w:hanging="360"/>
      </w:pPr>
      <w:rPr>
        <w:rFonts w:cs="Times New Roman"/>
      </w:rPr>
    </w:lvl>
    <w:lvl w:ilvl="2" w:tplc="040A001B" w:tentative="1">
      <w:start w:val="1"/>
      <w:numFmt w:val="lowerRoman"/>
      <w:lvlText w:val="%3."/>
      <w:lvlJc w:val="right"/>
      <w:pPr>
        <w:tabs>
          <w:tab w:val="num" w:pos="2160"/>
        </w:tabs>
        <w:ind w:left="2160" w:hanging="180"/>
      </w:pPr>
      <w:rPr>
        <w:rFonts w:cs="Times New Roman"/>
      </w:rPr>
    </w:lvl>
    <w:lvl w:ilvl="3" w:tplc="040A000F" w:tentative="1">
      <w:start w:val="1"/>
      <w:numFmt w:val="decimal"/>
      <w:lvlText w:val="%4."/>
      <w:lvlJc w:val="left"/>
      <w:pPr>
        <w:tabs>
          <w:tab w:val="num" w:pos="2880"/>
        </w:tabs>
        <w:ind w:left="2880" w:hanging="360"/>
      </w:pPr>
      <w:rPr>
        <w:rFonts w:cs="Times New Roman"/>
      </w:rPr>
    </w:lvl>
    <w:lvl w:ilvl="4" w:tplc="040A0019" w:tentative="1">
      <w:start w:val="1"/>
      <w:numFmt w:val="lowerLetter"/>
      <w:lvlText w:val="%5."/>
      <w:lvlJc w:val="left"/>
      <w:pPr>
        <w:tabs>
          <w:tab w:val="num" w:pos="3600"/>
        </w:tabs>
        <w:ind w:left="3600" w:hanging="360"/>
      </w:pPr>
      <w:rPr>
        <w:rFonts w:cs="Times New Roman"/>
      </w:rPr>
    </w:lvl>
    <w:lvl w:ilvl="5" w:tplc="040A001B" w:tentative="1">
      <w:start w:val="1"/>
      <w:numFmt w:val="lowerRoman"/>
      <w:lvlText w:val="%6."/>
      <w:lvlJc w:val="right"/>
      <w:pPr>
        <w:tabs>
          <w:tab w:val="num" w:pos="4320"/>
        </w:tabs>
        <w:ind w:left="4320" w:hanging="180"/>
      </w:pPr>
      <w:rPr>
        <w:rFonts w:cs="Times New Roman"/>
      </w:rPr>
    </w:lvl>
    <w:lvl w:ilvl="6" w:tplc="040A000F" w:tentative="1">
      <w:start w:val="1"/>
      <w:numFmt w:val="decimal"/>
      <w:lvlText w:val="%7."/>
      <w:lvlJc w:val="left"/>
      <w:pPr>
        <w:tabs>
          <w:tab w:val="num" w:pos="5040"/>
        </w:tabs>
        <w:ind w:left="5040" w:hanging="360"/>
      </w:pPr>
      <w:rPr>
        <w:rFonts w:cs="Times New Roman"/>
      </w:rPr>
    </w:lvl>
    <w:lvl w:ilvl="7" w:tplc="040A0019" w:tentative="1">
      <w:start w:val="1"/>
      <w:numFmt w:val="lowerLetter"/>
      <w:lvlText w:val="%8."/>
      <w:lvlJc w:val="left"/>
      <w:pPr>
        <w:tabs>
          <w:tab w:val="num" w:pos="5760"/>
        </w:tabs>
        <w:ind w:left="5760" w:hanging="360"/>
      </w:pPr>
      <w:rPr>
        <w:rFonts w:cs="Times New Roman"/>
      </w:rPr>
    </w:lvl>
    <w:lvl w:ilvl="8" w:tplc="040A001B" w:tentative="1">
      <w:start w:val="1"/>
      <w:numFmt w:val="lowerRoman"/>
      <w:lvlText w:val="%9."/>
      <w:lvlJc w:val="right"/>
      <w:pPr>
        <w:tabs>
          <w:tab w:val="num" w:pos="6480"/>
        </w:tabs>
        <w:ind w:left="6480" w:hanging="180"/>
      </w:pPr>
      <w:rPr>
        <w:rFonts w:cs="Times New Roman"/>
      </w:rPr>
    </w:lvl>
  </w:abstractNum>
  <w:abstractNum w:abstractNumId="7">
    <w:nsid w:val="5F517E09"/>
    <w:multiLevelType w:val="multilevel"/>
    <w:tmpl w:val="417CBA3C"/>
    <w:lvl w:ilvl="0">
      <w:start w:val="4"/>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
    <w:nsid w:val="65110388"/>
    <w:multiLevelType w:val="hybridMultilevel"/>
    <w:tmpl w:val="85CA030E"/>
    <w:lvl w:ilvl="0" w:tplc="BEAA0198">
      <w:start w:val="6"/>
      <w:numFmt w:val="decimal"/>
      <w:lvlText w:val="%1."/>
      <w:lvlJc w:val="left"/>
      <w:pPr>
        <w:tabs>
          <w:tab w:val="num" w:pos="720"/>
        </w:tabs>
        <w:ind w:left="720" w:hanging="360"/>
      </w:pPr>
      <w:rPr>
        <w:rFonts w:cs="Times New Roman" w:hint="default"/>
        <w:b/>
        <w:color w:val="000000"/>
      </w:rPr>
    </w:lvl>
    <w:lvl w:ilvl="1" w:tplc="040A0019" w:tentative="1">
      <w:start w:val="1"/>
      <w:numFmt w:val="lowerLetter"/>
      <w:lvlText w:val="%2."/>
      <w:lvlJc w:val="left"/>
      <w:pPr>
        <w:tabs>
          <w:tab w:val="num" w:pos="1440"/>
        </w:tabs>
        <w:ind w:left="1440" w:hanging="360"/>
      </w:pPr>
      <w:rPr>
        <w:rFonts w:cs="Times New Roman"/>
      </w:rPr>
    </w:lvl>
    <w:lvl w:ilvl="2" w:tplc="040A001B" w:tentative="1">
      <w:start w:val="1"/>
      <w:numFmt w:val="lowerRoman"/>
      <w:lvlText w:val="%3."/>
      <w:lvlJc w:val="right"/>
      <w:pPr>
        <w:tabs>
          <w:tab w:val="num" w:pos="2160"/>
        </w:tabs>
        <w:ind w:left="2160" w:hanging="180"/>
      </w:pPr>
      <w:rPr>
        <w:rFonts w:cs="Times New Roman"/>
      </w:rPr>
    </w:lvl>
    <w:lvl w:ilvl="3" w:tplc="040A000F" w:tentative="1">
      <w:start w:val="1"/>
      <w:numFmt w:val="decimal"/>
      <w:lvlText w:val="%4."/>
      <w:lvlJc w:val="left"/>
      <w:pPr>
        <w:tabs>
          <w:tab w:val="num" w:pos="2880"/>
        </w:tabs>
        <w:ind w:left="2880" w:hanging="360"/>
      </w:pPr>
      <w:rPr>
        <w:rFonts w:cs="Times New Roman"/>
      </w:rPr>
    </w:lvl>
    <w:lvl w:ilvl="4" w:tplc="040A0019" w:tentative="1">
      <w:start w:val="1"/>
      <w:numFmt w:val="lowerLetter"/>
      <w:lvlText w:val="%5."/>
      <w:lvlJc w:val="left"/>
      <w:pPr>
        <w:tabs>
          <w:tab w:val="num" w:pos="3600"/>
        </w:tabs>
        <w:ind w:left="3600" w:hanging="360"/>
      </w:pPr>
      <w:rPr>
        <w:rFonts w:cs="Times New Roman"/>
      </w:rPr>
    </w:lvl>
    <w:lvl w:ilvl="5" w:tplc="040A001B" w:tentative="1">
      <w:start w:val="1"/>
      <w:numFmt w:val="lowerRoman"/>
      <w:lvlText w:val="%6."/>
      <w:lvlJc w:val="right"/>
      <w:pPr>
        <w:tabs>
          <w:tab w:val="num" w:pos="4320"/>
        </w:tabs>
        <w:ind w:left="4320" w:hanging="180"/>
      </w:pPr>
      <w:rPr>
        <w:rFonts w:cs="Times New Roman"/>
      </w:rPr>
    </w:lvl>
    <w:lvl w:ilvl="6" w:tplc="040A000F" w:tentative="1">
      <w:start w:val="1"/>
      <w:numFmt w:val="decimal"/>
      <w:lvlText w:val="%7."/>
      <w:lvlJc w:val="left"/>
      <w:pPr>
        <w:tabs>
          <w:tab w:val="num" w:pos="5040"/>
        </w:tabs>
        <w:ind w:left="5040" w:hanging="360"/>
      </w:pPr>
      <w:rPr>
        <w:rFonts w:cs="Times New Roman"/>
      </w:rPr>
    </w:lvl>
    <w:lvl w:ilvl="7" w:tplc="040A0019" w:tentative="1">
      <w:start w:val="1"/>
      <w:numFmt w:val="lowerLetter"/>
      <w:lvlText w:val="%8."/>
      <w:lvlJc w:val="left"/>
      <w:pPr>
        <w:tabs>
          <w:tab w:val="num" w:pos="5760"/>
        </w:tabs>
        <w:ind w:left="5760" w:hanging="360"/>
      </w:pPr>
      <w:rPr>
        <w:rFonts w:cs="Times New Roman"/>
      </w:rPr>
    </w:lvl>
    <w:lvl w:ilvl="8" w:tplc="040A001B" w:tentative="1">
      <w:start w:val="1"/>
      <w:numFmt w:val="lowerRoman"/>
      <w:lvlText w:val="%9."/>
      <w:lvlJc w:val="right"/>
      <w:pPr>
        <w:tabs>
          <w:tab w:val="num" w:pos="6480"/>
        </w:tabs>
        <w:ind w:left="6480" w:hanging="180"/>
      </w:pPr>
      <w:rPr>
        <w:rFonts w:cs="Times New Roman"/>
      </w:rPr>
    </w:lvl>
  </w:abstractNum>
  <w:abstractNum w:abstractNumId="9">
    <w:nsid w:val="7E8E742C"/>
    <w:multiLevelType w:val="hybridMultilevel"/>
    <w:tmpl w:val="6E58BA8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3"/>
  </w:num>
  <w:num w:numId="5">
    <w:abstractNumId w:val="2"/>
  </w:num>
  <w:num w:numId="6">
    <w:abstractNumId w:val="6"/>
  </w:num>
  <w:num w:numId="7">
    <w:abstractNumId w:val="8"/>
  </w:num>
  <w:num w:numId="8">
    <w:abstractNumId w:val="7"/>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CE8"/>
    <w:rsid w:val="00015DAF"/>
    <w:rsid w:val="000219E9"/>
    <w:rsid w:val="00025F1F"/>
    <w:rsid w:val="00046D5B"/>
    <w:rsid w:val="00047D5B"/>
    <w:rsid w:val="00061F7A"/>
    <w:rsid w:val="00065CFA"/>
    <w:rsid w:val="000779C1"/>
    <w:rsid w:val="00094288"/>
    <w:rsid w:val="00096CE8"/>
    <w:rsid w:val="000A534B"/>
    <w:rsid w:val="000A6A42"/>
    <w:rsid w:val="000B0A8D"/>
    <w:rsid w:val="000E4AEF"/>
    <w:rsid w:val="000F39AC"/>
    <w:rsid w:val="000F6FD8"/>
    <w:rsid w:val="0010153D"/>
    <w:rsid w:val="00130D79"/>
    <w:rsid w:val="001327E4"/>
    <w:rsid w:val="00144083"/>
    <w:rsid w:val="00150243"/>
    <w:rsid w:val="0016134E"/>
    <w:rsid w:val="00171343"/>
    <w:rsid w:val="001849FC"/>
    <w:rsid w:val="001F3E23"/>
    <w:rsid w:val="002007E2"/>
    <w:rsid w:val="00227586"/>
    <w:rsid w:val="00236845"/>
    <w:rsid w:val="00270F25"/>
    <w:rsid w:val="0027769F"/>
    <w:rsid w:val="00286157"/>
    <w:rsid w:val="002B4733"/>
    <w:rsid w:val="002B6712"/>
    <w:rsid w:val="002D1EC1"/>
    <w:rsid w:val="002D4B0B"/>
    <w:rsid w:val="002F2EC0"/>
    <w:rsid w:val="002F5BF6"/>
    <w:rsid w:val="00310608"/>
    <w:rsid w:val="00320C3D"/>
    <w:rsid w:val="0032307A"/>
    <w:rsid w:val="003346C2"/>
    <w:rsid w:val="00340172"/>
    <w:rsid w:val="00341683"/>
    <w:rsid w:val="00343C01"/>
    <w:rsid w:val="00354C54"/>
    <w:rsid w:val="00356667"/>
    <w:rsid w:val="00374980"/>
    <w:rsid w:val="00392ABC"/>
    <w:rsid w:val="003A11F8"/>
    <w:rsid w:val="003A1B30"/>
    <w:rsid w:val="003C4DB0"/>
    <w:rsid w:val="003D3737"/>
    <w:rsid w:val="003F09B9"/>
    <w:rsid w:val="003F12FA"/>
    <w:rsid w:val="004024CE"/>
    <w:rsid w:val="00413126"/>
    <w:rsid w:val="00415412"/>
    <w:rsid w:val="0041657C"/>
    <w:rsid w:val="004212EB"/>
    <w:rsid w:val="004218B3"/>
    <w:rsid w:val="00450977"/>
    <w:rsid w:val="00462F94"/>
    <w:rsid w:val="004752A8"/>
    <w:rsid w:val="00480480"/>
    <w:rsid w:val="0048667C"/>
    <w:rsid w:val="004A79C0"/>
    <w:rsid w:val="004A7C8A"/>
    <w:rsid w:val="004B5817"/>
    <w:rsid w:val="004D102C"/>
    <w:rsid w:val="004E0778"/>
    <w:rsid w:val="004F706F"/>
    <w:rsid w:val="00501715"/>
    <w:rsid w:val="00507F66"/>
    <w:rsid w:val="00511929"/>
    <w:rsid w:val="00512F4D"/>
    <w:rsid w:val="00527ABD"/>
    <w:rsid w:val="00551211"/>
    <w:rsid w:val="005570FA"/>
    <w:rsid w:val="00566E07"/>
    <w:rsid w:val="00570AD6"/>
    <w:rsid w:val="00572E7C"/>
    <w:rsid w:val="005A548D"/>
    <w:rsid w:val="005A7AA0"/>
    <w:rsid w:val="0061001B"/>
    <w:rsid w:val="006132A6"/>
    <w:rsid w:val="0061654C"/>
    <w:rsid w:val="00627BEB"/>
    <w:rsid w:val="00632D67"/>
    <w:rsid w:val="006338BC"/>
    <w:rsid w:val="006351B2"/>
    <w:rsid w:val="00641D37"/>
    <w:rsid w:val="0065314C"/>
    <w:rsid w:val="00655E78"/>
    <w:rsid w:val="006574EE"/>
    <w:rsid w:val="006666C9"/>
    <w:rsid w:val="006749BB"/>
    <w:rsid w:val="00681EDE"/>
    <w:rsid w:val="0068594D"/>
    <w:rsid w:val="006A0E20"/>
    <w:rsid w:val="006B6064"/>
    <w:rsid w:val="00725571"/>
    <w:rsid w:val="00727059"/>
    <w:rsid w:val="00727328"/>
    <w:rsid w:val="007375EA"/>
    <w:rsid w:val="00737BCE"/>
    <w:rsid w:val="007418E6"/>
    <w:rsid w:val="00753D75"/>
    <w:rsid w:val="00756384"/>
    <w:rsid w:val="00762680"/>
    <w:rsid w:val="00766AD8"/>
    <w:rsid w:val="00785A10"/>
    <w:rsid w:val="00790E78"/>
    <w:rsid w:val="007B52EF"/>
    <w:rsid w:val="007C17B3"/>
    <w:rsid w:val="007C688C"/>
    <w:rsid w:val="008029BC"/>
    <w:rsid w:val="00806959"/>
    <w:rsid w:val="00806E7E"/>
    <w:rsid w:val="00810DF8"/>
    <w:rsid w:val="008432E0"/>
    <w:rsid w:val="00856C3C"/>
    <w:rsid w:val="00865298"/>
    <w:rsid w:val="00870253"/>
    <w:rsid w:val="00871FD1"/>
    <w:rsid w:val="00873875"/>
    <w:rsid w:val="00877B97"/>
    <w:rsid w:val="00884C53"/>
    <w:rsid w:val="008A3663"/>
    <w:rsid w:val="008B2E84"/>
    <w:rsid w:val="008C0564"/>
    <w:rsid w:val="00902594"/>
    <w:rsid w:val="00903884"/>
    <w:rsid w:val="0091429B"/>
    <w:rsid w:val="0092268F"/>
    <w:rsid w:val="00935769"/>
    <w:rsid w:val="00935BE7"/>
    <w:rsid w:val="00936FE1"/>
    <w:rsid w:val="00937E9C"/>
    <w:rsid w:val="009506B8"/>
    <w:rsid w:val="00952AE3"/>
    <w:rsid w:val="00963ABB"/>
    <w:rsid w:val="009644E3"/>
    <w:rsid w:val="009726C9"/>
    <w:rsid w:val="00990036"/>
    <w:rsid w:val="00995D9A"/>
    <w:rsid w:val="009B4290"/>
    <w:rsid w:val="009D162B"/>
    <w:rsid w:val="00A00E80"/>
    <w:rsid w:val="00A66706"/>
    <w:rsid w:val="00A70AF8"/>
    <w:rsid w:val="00A72931"/>
    <w:rsid w:val="00A821A3"/>
    <w:rsid w:val="00A82B91"/>
    <w:rsid w:val="00A87A1B"/>
    <w:rsid w:val="00A90E06"/>
    <w:rsid w:val="00A947A9"/>
    <w:rsid w:val="00AB284A"/>
    <w:rsid w:val="00AB2F16"/>
    <w:rsid w:val="00AB777D"/>
    <w:rsid w:val="00B0714D"/>
    <w:rsid w:val="00B12F57"/>
    <w:rsid w:val="00B153DB"/>
    <w:rsid w:val="00B2410E"/>
    <w:rsid w:val="00B34B93"/>
    <w:rsid w:val="00B45EE9"/>
    <w:rsid w:val="00B50035"/>
    <w:rsid w:val="00B53B43"/>
    <w:rsid w:val="00B6238F"/>
    <w:rsid w:val="00B65973"/>
    <w:rsid w:val="00B85077"/>
    <w:rsid w:val="00B85DD6"/>
    <w:rsid w:val="00B94DEB"/>
    <w:rsid w:val="00BB45FE"/>
    <w:rsid w:val="00BB52D9"/>
    <w:rsid w:val="00BC016F"/>
    <w:rsid w:val="00BC4B07"/>
    <w:rsid w:val="00BD7C07"/>
    <w:rsid w:val="00BE75FC"/>
    <w:rsid w:val="00BF21EC"/>
    <w:rsid w:val="00C16DAA"/>
    <w:rsid w:val="00C23470"/>
    <w:rsid w:val="00C24520"/>
    <w:rsid w:val="00C375EC"/>
    <w:rsid w:val="00C4742E"/>
    <w:rsid w:val="00C50A72"/>
    <w:rsid w:val="00C610B1"/>
    <w:rsid w:val="00C63A6B"/>
    <w:rsid w:val="00C6494D"/>
    <w:rsid w:val="00C94211"/>
    <w:rsid w:val="00CA575C"/>
    <w:rsid w:val="00CB5827"/>
    <w:rsid w:val="00CC698F"/>
    <w:rsid w:val="00CD7B2C"/>
    <w:rsid w:val="00CF6BED"/>
    <w:rsid w:val="00D14469"/>
    <w:rsid w:val="00D14A40"/>
    <w:rsid w:val="00D20537"/>
    <w:rsid w:val="00D23E7C"/>
    <w:rsid w:val="00D43D8B"/>
    <w:rsid w:val="00D44830"/>
    <w:rsid w:val="00D537E6"/>
    <w:rsid w:val="00D60CE5"/>
    <w:rsid w:val="00D66728"/>
    <w:rsid w:val="00D82E98"/>
    <w:rsid w:val="00D82F58"/>
    <w:rsid w:val="00D83859"/>
    <w:rsid w:val="00D8484E"/>
    <w:rsid w:val="00D854C7"/>
    <w:rsid w:val="00DD57A7"/>
    <w:rsid w:val="00DF5C3B"/>
    <w:rsid w:val="00E11992"/>
    <w:rsid w:val="00E12E48"/>
    <w:rsid w:val="00E277A0"/>
    <w:rsid w:val="00E34752"/>
    <w:rsid w:val="00E41B1B"/>
    <w:rsid w:val="00E62B3C"/>
    <w:rsid w:val="00E63A8A"/>
    <w:rsid w:val="00E72356"/>
    <w:rsid w:val="00E816A2"/>
    <w:rsid w:val="00E84378"/>
    <w:rsid w:val="00E879F5"/>
    <w:rsid w:val="00ED1A8D"/>
    <w:rsid w:val="00EE58AE"/>
    <w:rsid w:val="00EF2DE0"/>
    <w:rsid w:val="00EF34EF"/>
    <w:rsid w:val="00EF47B9"/>
    <w:rsid w:val="00EF74C1"/>
    <w:rsid w:val="00F00BAA"/>
    <w:rsid w:val="00F85809"/>
    <w:rsid w:val="00FB6B86"/>
    <w:rsid w:val="00FD7585"/>
    <w:rsid w:val="00FE6F13"/>
    <w:rsid w:val="00FF70E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ABD"/>
    <w:pPr>
      <w:spacing w:after="200" w:line="276" w:lineRule="auto"/>
    </w:pPr>
    <w:rPr>
      <w:sz w:val="22"/>
      <w:szCs w:val="22"/>
      <w:lang w:eastAsia="en-US"/>
    </w:rPr>
  </w:style>
  <w:style w:type="paragraph" w:styleId="Ttulo1">
    <w:name w:val="heading 1"/>
    <w:basedOn w:val="Normal"/>
    <w:next w:val="Normal"/>
    <w:link w:val="Ttulo1Car"/>
    <w:uiPriority w:val="99"/>
    <w:qFormat/>
    <w:rsid w:val="00C4742E"/>
    <w:pPr>
      <w:keepNext/>
      <w:spacing w:before="240" w:after="60" w:line="240" w:lineRule="auto"/>
      <w:jc w:val="both"/>
      <w:outlineLvl w:val="0"/>
    </w:pPr>
    <w:rPr>
      <w:rFonts w:ascii="Arial" w:eastAsia="Times New Roman" w:hAnsi="Arial"/>
      <w:b/>
      <w:kern w:val="32"/>
      <w:sz w:val="24"/>
      <w:szCs w:val="20"/>
      <w:lang w:val="es-ES"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C4742E"/>
    <w:rPr>
      <w:rFonts w:ascii="Arial" w:hAnsi="Arial" w:cs="Times New Roman"/>
      <w:b/>
      <w:kern w:val="32"/>
      <w:sz w:val="20"/>
      <w:szCs w:val="20"/>
      <w:lang w:val="es-ES" w:eastAsia="es-MX"/>
    </w:rPr>
  </w:style>
  <w:style w:type="character" w:styleId="Hipervnculo">
    <w:name w:val="Hyperlink"/>
    <w:uiPriority w:val="99"/>
    <w:semiHidden/>
    <w:rsid w:val="00096CE8"/>
    <w:rPr>
      <w:rFonts w:cs="Times New Roman"/>
      <w:color w:val="0000FF"/>
      <w:u w:val="single"/>
    </w:rPr>
  </w:style>
  <w:style w:type="table" w:styleId="Tablaconcuadrcula">
    <w:name w:val="Table Grid"/>
    <w:basedOn w:val="Tablanormal"/>
    <w:uiPriority w:val="99"/>
    <w:rsid w:val="00C4742E"/>
    <w:rPr>
      <w:lang w:val="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rrafodelista">
    <w:name w:val="List Paragraph"/>
    <w:basedOn w:val="Normal"/>
    <w:uiPriority w:val="99"/>
    <w:qFormat/>
    <w:rsid w:val="00C24520"/>
    <w:pPr>
      <w:ind w:left="720"/>
      <w:contextualSpacing/>
    </w:pPr>
  </w:style>
  <w:style w:type="paragraph" w:styleId="Mapadeldocumento">
    <w:name w:val="Document Map"/>
    <w:basedOn w:val="Normal"/>
    <w:link w:val="MapadeldocumentoCar"/>
    <w:uiPriority w:val="99"/>
    <w:semiHidden/>
    <w:rsid w:val="00551211"/>
    <w:pPr>
      <w:spacing w:after="0" w:line="240" w:lineRule="auto"/>
    </w:pPr>
    <w:rPr>
      <w:rFonts w:ascii="Tahoma" w:hAnsi="Tahoma" w:cs="Tahoma"/>
      <w:sz w:val="16"/>
      <w:szCs w:val="16"/>
    </w:rPr>
  </w:style>
  <w:style w:type="character" w:customStyle="1" w:styleId="MapadeldocumentoCar">
    <w:name w:val="Mapa del documento Car"/>
    <w:link w:val="Mapadeldocumento"/>
    <w:uiPriority w:val="99"/>
    <w:semiHidden/>
    <w:locked/>
    <w:rsid w:val="00551211"/>
    <w:rPr>
      <w:rFonts w:ascii="Tahoma" w:hAnsi="Tahoma" w:cs="Tahoma"/>
      <w:sz w:val="16"/>
      <w:szCs w:val="16"/>
      <w:lang w:val="es-CO"/>
    </w:rPr>
  </w:style>
  <w:style w:type="paragraph" w:styleId="Encabezado">
    <w:name w:val="header"/>
    <w:basedOn w:val="Normal"/>
    <w:link w:val="EncabezadoCar"/>
    <w:uiPriority w:val="99"/>
    <w:semiHidden/>
    <w:rsid w:val="00A90E06"/>
    <w:pPr>
      <w:tabs>
        <w:tab w:val="center" w:pos="4252"/>
        <w:tab w:val="right" w:pos="8504"/>
      </w:tabs>
      <w:spacing w:after="0" w:line="240" w:lineRule="auto"/>
    </w:pPr>
  </w:style>
  <w:style w:type="character" w:customStyle="1" w:styleId="EncabezadoCar">
    <w:name w:val="Encabezado Car"/>
    <w:link w:val="Encabezado"/>
    <w:uiPriority w:val="99"/>
    <w:semiHidden/>
    <w:locked/>
    <w:rsid w:val="00A90E06"/>
    <w:rPr>
      <w:rFonts w:cs="Times New Roman"/>
      <w:lang w:val="es-CO"/>
    </w:rPr>
  </w:style>
  <w:style w:type="paragraph" w:styleId="Piedepgina">
    <w:name w:val="footer"/>
    <w:basedOn w:val="Normal"/>
    <w:link w:val="PiedepginaCar"/>
    <w:uiPriority w:val="99"/>
    <w:semiHidden/>
    <w:rsid w:val="00A90E06"/>
    <w:pPr>
      <w:tabs>
        <w:tab w:val="center" w:pos="4252"/>
        <w:tab w:val="right" w:pos="8504"/>
      </w:tabs>
      <w:spacing w:after="0" w:line="240" w:lineRule="auto"/>
    </w:pPr>
  </w:style>
  <w:style w:type="character" w:customStyle="1" w:styleId="PiedepginaCar">
    <w:name w:val="Pie de página Car"/>
    <w:link w:val="Piedepgina"/>
    <w:uiPriority w:val="99"/>
    <w:semiHidden/>
    <w:locked/>
    <w:rsid w:val="00A90E06"/>
    <w:rPr>
      <w:rFonts w:cs="Times New Roman"/>
      <w:lang w:val="es-C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ABD"/>
    <w:pPr>
      <w:spacing w:after="200" w:line="276" w:lineRule="auto"/>
    </w:pPr>
    <w:rPr>
      <w:sz w:val="22"/>
      <w:szCs w:val="22"/>
      <w:lang w:eastAsia="en-US"/>
    </w:rPr>
  </w:style>
  <w:style w:type="paragraph" w:styleId="Ttulo1">
    <w:name w:val="heading 1"/>
    <w:basedOn w:val="Normal"/>
    <w:next w:val="Normal"/>
    <w:link w:val="Ttulo1Car"/>
    <w:uiPriority w:val="99"/>
    <w:qFormat/>
    <w:rsid w:val="00C4742E"/>
    <w:pPr>
      <w:keepNext/>
      <w:spacing w:before="240" w:after="60" w:line="240" w:lineRule="auto"/>
      <w:jc w:val="both"/>
      <w:outlineLvl w:val="0"/>
    </w:pPr>
    <w:rPr>
      <w:rFonts w:ascii="Arial" w:eastAsia="Times New Roman" w:hAnsi="Arial"/>
      <w:b/>
      <w:kern w:val="32"/>
      <w:sz w:val="24"/>
      <w:szCs w:val="20"/>
      <w:lang w:val="es-ES"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C4742E"/>
    <w:rPr>
      <w:rFonts w:ascii="Arial" w:hAnsi="Arial" w:cs="Times New Roman"/>
      <w:b/>
      <w:kern w:val="32"/>
      <w:sz w:val="20"/>
      <w:szCs w:val="20"/>
      <w:lang w:val="es-ES" w:eastAsia="es-MX"/>
    </w:rPr>
  </w:style>
  <w:style w:type="character" w:styleId="Hipervnculo">
    <w:name w:val="Hyperlink"/>
    <w:uiPriority w:val="99"/>
    <w:semiHidden/>
    <w:rsid w:val="00096CE8"/>
    <w:rPr>
      <w:rFonts w:cs="Times New Roman"/>
      <w:color w:val="0000FF"/>
      <w:u w:val="single"/>
    </w:rPr>
  </w:style>
  <w:style w:type="table" w:styleId="Tablaconcuadrcula">
    <w:name w:val="Table Grid"/>
    <w:basedOn w:val="Tablanormal"/>
    <w:uiPriority w:val="99"/>
    <w:rsid w:val="00C4742E"/>
    <w:rPr>
      <w:lang w:val="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rrafodelista">
    <w:name w:val="List Paragraph"/>
    <w:basedOn w:val="Normal"/>
    <w:uiPriority w:val="99"/>
    <w:qFormat/>
    <w:rsid w:val="00C24520"/>
    <w:pPr>
      <w:ind w:left="720"/>
      <w:contextualSpacing/>
    </w:pPr>
  </w:style>
  <w:style w:type="paragraph" w:styleId="Mapadeldocumento">
    <w:name w:val="Document Map"/>
    <w:basedOn w:val="Normal"/>
    <w:link w:val="MapadeldocumentoCar"/>
    <w:uiPriority w:val="99"/>
    <w:semiHidden/>
    <w:rsid w:val="00551211"/>
    <w:pPr>
      <w:spacing w:after="0" w:line="240" w:lineRule="auto"/>
    </w:pPr>
    <w:rPr>
      <w:rFonts w:ascii="Tahoma" w:hAnsi="Tahoma" w:cs="Tahoma"/>
      <w:sz w:val="16"/>
      <w:szCs w:val="16"/>
    </w:rPr>
  </w:style>
  <w:style w:type="character" w:customStyle="1" w:styleId="MapadeldocumentoCar">
    <w:name w:val="Mapa del documento Car"/>
    <w:link w:val="Mapadeldocumento"/>
    <w:uiPriority w:val="99"/>
    <w:semiHidden/>
    <w:locked/>
    <w:rsid w:val="00551211"/>
    <w:rPr>
      <w:rFonts w:ascii="Tahoma" w:hAnsi="Tahoma" w:cs="Tahoma"/>
      <w:sz w:val="16"/>
      <w:szCs w:val="16"/>
      <w:lang w:val="es-CO"/>
    </w:rPr>
  </w:style>
  <w:style w:type="paragraph" w:styleId="Encabezado">
    <w:name w:val="header"/>
    <w:basedOn w:val="Normal"/>
    <w:link w:val="EncabezadoCar"/>
    <w:uiPriority w:val="99"/>
    <w:semiHidden/>
    <w:rsid w:val="00A90E06"/>
    <w:pPr>
      <w:tabs>
        <w:tab w:val="center" w:pos="4252"/>
        <w:tab w:val="right" w:pos="8504"/>
      </w:tabs>
      <w:spacing w:after="0" w:line="240" w:lineRule="auto"/>
    </w:pPr>
  </w:style>
  <w:style w:type="character" w:customStyle="1" w:styleId="EncabezadoCar">
    <w:name w:val="Encabezado Car"/>
    <w:link w:val="Encabezado"/>
    <w:uiPriority w:val="99"/>
    <w:semiHidden/>
    <w:locked/>
    <w:rsid w:val="00A90E06"/>
    <w:rPr>
      <w:rFonts w:cs="Times New Roman"/>
      <w:lang w:val="es-CO"/>
    </w:rPr>
  </w:style>
  <w:style w:type="paragraph" w:styleId="Piedepgina">
    <w:name w:val="footer"/>
    <w:basedOn w:val="Normal"/>
    <w:link w:val="PiedepginaCar"/>
    <w:uiPriority w:val="99"/>
    <w:semiHidden/>
    <w:rsid w:val="00A90E06"/>
    <w:pPr>
      <w:tabs>
        <w:tab w:val="center" w:pos="4252"/>
        <w:tab w:val="right" w:pos="8504"/>
      </w:tabs>
      <w:spacing w:after="0" w:line="240" w:lineRule="auto"/>
    </w:pPr>
  </w:style>
  <w:style w:type="character" w:customStyle="1" w:styleId="PiedepginaCar">
    <w:name w:val="Pie de página Car"/>
    <w:link w:val="Piedepgina"/>
    <w:uiPriority w:val="99"/>
    <w:semiHidden/>
    <w:locked/>
    <w:rsid w:val="00A90E06"/>
    <w:rPr>
      <w:rFonts w:cs="Times New Roman"/>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7391784">
      <w:marLeft w:val="0"/>
      <w:marRight w:val="0"/>
      <w:marTop w:val="0"/>
      <w:marBottom w:val="0"/>
      <w:divBdr>
        <w:top w:val="none" w:sz="0" w:space="0" w:color="auto"/>
        <w:left w:val="none" w:sz="0" w:space="0" w:color="auto"/>
        <w:bottom w:val="none" w:sz="0" w:space="0" w:color="auto"/>
        <w:right w:val="none" w:sz="0" w:space="0" w:color="auto"/>
      </w:divBdr>
      <w:divsChild>
        <w:div w:id="1037391790">
          <w:marLeft w:val="0"/>
          <w:marRight w:val="0"/>
          <w:marTop w:val="0"/>
          <w:marBottom w:val="0"/>
          <w:divBdr>
            <w:top w:val="none" w:sz="0" w:space="0" w:color="auto"/>
            <w:left w:val="none" w:sz="0" w:space="0" w:color="auto"/>
            <w:bottom w:val="none" w:sz="0" w:space="0" w:color="auto"/>
            <w:right w:val="none" w:sz="0" w:space="0" w:color="auto"/>
          </w:divBdr>
          <w:divsChild>
            <w:div w:id="1037391788">
              <w:marLeft w:val="0"/>
              <w:marRight w:val="0"/>
              <w:marTop w:val="0"/>
              <w:marBottom w:val="0"/>
              <w:divBdr>
                <w:top w:val="none" w:sz="0" w:space="0" w:color="auto"/>
                <w:left w:val="none" w:sz="0" w:space="0" w:color="auto"/>
                <w:bottom w:val="none" w:sz="0" w:space="0" w:color="auto"/>
                <w:right w:val="none" w:sz="0" w:space="0" w:color="auto"/>
              </w:divBdr>
            </w:div>
          </w:divsChild>
        </w:div>
        <w:div w:id="1037391806">
          <w:marLeft w:val="0"/>
          <w:marRight w:val="0"/>
          <w:marTop w:val="0"/>
          <w:marBottom w:val="0"/>
          <w:divBdr>
            <w:top w:val="none" w:sz="0" w:space="0" w:color="auto"/>
            <w:left w:val="none" w:sz="0" w:space="0" w:color="auto"/>
            <w:bottom w:val="none" w:sz="0" w:space="0" w:color="auto"/>
            <w:right w:val="none" w:sz="0" w:space="0" w:color="auto"/>
          </w:divBdr>
        </w:div>
        <w:div w:id="1037391814">
          <w:marLeft w:val="0"/>
          <w:marRight w:val="0"/>
          <w:marTop w:val="0"/>
          <w:marBottom w:val="0"/>
          <w:divBdr>
            <w:top w:val="none" w:sz="0" w:space="0" w:color="auto"/>
            <w:left w:val="none" w:sz="0" w:space="0" w:color="auto"/>
            <w:bottom w:val="none" w:sz="0" w:space="0" w:color="auto"/>
            <w:right w:val="none" w:sz="0" w:space="0" w:color="auto"/>
          </w:divBdr>
          <w:divsChild>
            <w:div w:id="1037391822">
              <w:marLeft w:val="0"/>
              <w:marRight w:val="0"/>
              <w:marTop w:val="0"/>
              <w:marBottom w:val="0"/>
              <w:divBdr>
                <w:top w:val="none" w:sz="0" w:space="0" w:color="auto"/>
                <w:left w:val="none" w:sz="0" w:space="0" w:color="auto"/>
                <w:bottom w:val="none" w:sz="0" w:space="0" w:color="auto"/>
                <w:right w:val="none" w:sz="0" w:space="0" w:color="auto"/>
              </w:divBdr>
            </w:div>
          </w:divsChild>
        </w:div>
        <w:div w:id="1037391815">
          <w:marLeft w:val="0"/>
          <w:marRight w:val="0"/>
          <w:marTop w:val="0"/>
          <w:marBottom w:val="0"/>
          <w:divBdr>
            <w:top w:val="none" w:sz="0" w:space="0" w:color="auto"/>
            <w:left w:val="none" w:sz="0" w:space="0" w:color="auto"/>
            <w:bottom w:val="none" w:sz="0" w:space="0" w:color="auto"/>
            <w:right w:val="none" w:sz="0" w:space="0" w:color="auto"/>
          </w:divBdr>
        </w:div>
        <w:div w:id="1037391817">
          <w:marLeft w:val="0"/>
          <w:marRight w:val="0"/>
          <w:marTop w:val="0"/>
          <w:marBottom w:val="0"/>
          <w:divBdr>
            <w:top w:val="none" w:sz="0" w:space="0" w:color="auto"/>
            <w:left w:val="none" w:sz="0" w:space="0" w:color="auto"/>
            <w:bottom w:val="none" w:sz="0" w:space="0" w:color="auto"/>
            <w:right w:val="none" w:sz="0" w:space="0" w:color="auto"/>
          </w:divBdr>
          <w:divsChild>
            <w:div w:id="1037391785">
              <w:marLeft w:val="0"/>
              <w:marRight w:val="0"/>
              <w:marTop w:val="0"/>
              <w:marBottom w:val="0"/>
              <w:divBdr>
                <w:top w:val="none" w:sz="0" w:space="0" w:color="auto"/>
                <w:left w:val="none" w:sz="0" w:space="0" w:color="auto"/>
                <w:bottom w:val="none" w:sz="0" w:space="0" w:color="auto"/>
                <w:right w:val="none" w:sz="0" w:space="0" w:color="auto"/>
              </w:divBdr>
            </w:div>
            <w:div w:id="1037391786">
              <w:marLeft w:val="0"/>
              <w:marRight w:val="0"/>
              <w:marTop w:val="0"/>
              <w:marBottom w:val="0"/>
              <w:divBdr>
                <w:top w:val="none" w:sz="0" w:space="0" w:color="auto"/>
                <w:left w:val="none" w:sz="0" w:space="0" w:color="auto"/>
                <w:bottom w:val="none" w:sz="0" w:space="0" w:color="auto"/>
                <w:right w:val="none" w:sz="0" w:space="0" w:color="auto"/>
              </w:divBdr>
            </w:div>
            <w:div w:id="1037391787">
              <w:marLeft w:val="0"/>
              <w:marRight w:val="0"/>
              <w:marTop w:val="0"/>
              <w:marBottom w:val="0"/>
              <w:divBdr>
                <w:top w:val="none" w:sz="0" w:space="0" w:color="auto"/>
                <w:left w:val="none" w:sz="0" w:space="0" w:color="auto"/>
                <w:bottom w:val="none" w:sz="0" w:space="0" w:color="auto"/>
                <w:right w:val="none" w:sz="0" w:space="0" w:color="auto"/>
              </w:divBdr>
            </w:div>
            <w:div w:id="1037391789">
              <w:marLeft w:val="0"/>
              <w:marRight w:val="0"/>
              <w:marTop w:val="0"/>
              <w:marBottom w:val="0"/>
              <w:divBdr>
                <w:top w:val="none" w:sz="0" w:space="0" w:color="auto"/>
                <w:left w:val="none" w:sz="0" w:space="0" w:color="auto"/>
                <w:bottom w:val="none" w:sz="0" w:space="0" w:color="auto"/>
                <w:right w:val="none" w:sz="0" w:space="0" w:color="auto"/>
              </w:divBdr>
            </w:div>
            <w:div w:id="1037391791">
              <w:marLeft w:val="0"/>
              <w:marRight w:val="0"/>
              <w:marTop w:val="0"/>
              <w:marBottom w:val="0"/>
              <w:divBdr>
                <w:top w:val="none" w:sz="0" w:space="0" w:color="auto"/>
                <w:left w:val="none" w:sz="0" w:space="0" w:color="auto"/>
                <w:bottom w:val="none" w:sz="0" w:space="0" w:color="auto"/>
                <w:right w:val="none" w:sz="0" w:space="0" w:color="auto"/>
              </w:divBdr>
            </w:div>
            <w:div w:id="1037391792">
              <w:marLeft w:val="0"/>
              <w:marRight w:val="0"/>
              <w:marTop w:val="0"/>
              <w:marBottom w:val="0"/>
              <w:divBdr>
                <w:top w:val="none" w:sz="0" w:space="0" w:color="auto"/>
                <w:left w:val="none" w:sz="0" w:space="0" w:color="auto"/>
                <w:bottom w:val="none" w:sz="0" w:space="0" w:color="auto"/>
                <w:right w:val="none" w:sz="0" w:space="0" w:color="auto"/>
              </w:divBdr>
            </w:div>
            <w:div w:id="1037391793">
              <w:marLeft w:val="0"/>
              <w:marRight w:val="0"/>
              <w:marTop w:val="0"/>
              <w:marBottom w:val="0"/>
              <w:divBdr>
                <w:top w:val="none" w:sz="0" w:space="0" w:color="auto"/>
                <w:left w:val="none" w:sz="0" w:space="0" w:color="auto"/>
                <w:bottom w:val="none" w:sz="0" w:space="0" w:color="auto"/>
                <w:right w:val="none" w:sz="0" w:space="0" w:color="auto"/>
              </w:divBdr>
            </w:div>
            <w:div w:id="1037391794">
              <w:marLeft w:val="0"/>
              <w:marRight w:val="0"/>
              <w:marTop w:val="0"/>
              <w:marBottom w:val="0"/>
              <w:divBdr>
                <w:top w:val="none" w:sz="0" w:space="0" w:color="auto"/>
                <w:left w:val="none" w:sz="0" w:space="0" w:color="auto"/>
                <w:bottom w:val="none" w:sz="0" w:space="0" w:color="auto"/>
                <w:right w:val="none" w:sz="0" w:space="0" w:color="auto"/>
              </w:divBdr>
            </w:div>
            <w:div w:id="1037391795">
              <w:marLeft w:val="0"/>
              <w:marRight w:val="0"/>
              <w:marTop w:val="0"/>
              <w:marBottom w:val="0"/>
              <w:divBdr>
                <w:top w:val="none" w:sz="0" w:space="0" w:color="auto"/>
                <w:left w:val="none" w:sz="0" w:space="0" w:color="auto"/>
                <w:bottom w:val="none" w:sz="0" w:space="0" w:color="auto"/>
                <w:right w:val="none" w:sz="0" w:space="0" w:color="auto"/>
              </w:divBdr>
            </w:div>
            <w:div w:id="1037391796">
              <w:marLeft w:val="0"/>
              <w:marRight w:val="0"/>
              <w:marTop w:val="0"/>
              <w:marBottom w:val="0"/>
              <w:divBdr>
                <w:top w:val="none" w:sz="0" w:space="0" w:color="auto"/>
                <w:left w:val="none" w:sz="0" w:space="0" w:color="auto"/>
                <w:bottom w:val="none" w:sz="0" w:space="0" w:color="auto"/>
                <w:right w:val="none" w:sz="0" w:space="0" w:color="auto"/>
              </w:divBdr>
            </w:div>
            <w:div w:id="1037391797">
              <w:marLeft w:val="0"/>
              <w:marRight w:val="0"/>
              <w:marTop w:val="0"/>
              <w:marBottom w:val="0"/>
              <w:divBdr>
                <w:top w:val="none" w:sz="0" w:space="0" w:color="auto"/>
                <w:left w:val="none" w:sz="0" w:space="0" w:color="auto"/>
                <w:bottom w:val="none" w:sz="0" w:space="0" w:color="auto"/>
                <w:right w:val="none" w:sz="0" w:space="0" w:color="auto"/>
              </w:divBdr>
            </w:div>
            <w:div w:id="1037391798">
              <w:marLeft w:val="0"/>
              <w:marRight w:val="0"/>
              <w:marTop w:val="0"/>
              <w:marBottom w:val="0"/>
              <w:divBdr>
                <w:top w:val="none" w:sz="0" w:space="0" w:color="auto"/>
                <w:left w:val="none" w:sz="0" w:space="0" w:color="auto"/>
                <w:bottom w:val="none" w:sz="0" w:space="0" w:color="auto"/>
                <w:right w:val="none" w:sz="0" w:space="0" w:color="auto"/>
              </w:divBdr>
            </w:div>
            <w:div w:id="1037391801">
              <w:marLeft w:val="0"/>
              <w:marRight w:val="0"/>
              <w:marTop w:val="0"/>
              <w:marBottom w:val="0"/>
              <w:divBdr>
                <w:top w:val="none" w:sz="0" w:space="0" w:color="auto"/>
                <w:left w:val="none" w:sz="0" w:space="0" w:color="auto"/>
                <w:bottom w:val="none" w:sz="0" w:space="0" w:color="auto"/>
                <w:right w:val="none" w:sz="0" w:space="0" w:color="auto"/>
              </w:divBdr>
            </w:div>
            <w:div w:id="1037391802">
              <w:marLeft w:val="0"/>
              <w:marRight w:val="0"/>
              <w:marTop w:val="0"/>
              <w:marBottom w:val="0"/>
              <w:divBdr>
                <w:top w:val="none" w:sz="0" w:space="0" w:color="auto"/>
                <w:left w:val="none" w:sz="0" w:space="0" w:color="auto"/>
                <w:bottom w:val="none" w:sz="0" w:space="0" w:color="auto"/>
                <w:right w:val="none" w:sz="0" w:space="0" w:color="auto"/>
              </w:divBdr>
            </w:div>
            <w:div w:id="1037391803">
              <w:marLeft w:val="0"/>
              <w:marRight w:val="0"/>
              <w:marTop w:val="0"/>
              <w:marBottom w:val="0"/>
              <w:divBdr>
                <w:top w:val="none" w:sz="0" w:space="0" w:color="auto"/>
                <w:left w:val="none" w:sz="0" w:space="0" w:color="auto"/>
                <w:bottom w:val="none" w:sz="0" w:space="0" w:color="auto"/>
                <w:right w:val="none" w:sz="0" w:space="0" w:color="auto"/>
              </w:divBdr>
            </w:div>
            <w:div w:id="1037391804">
              <w:marLeft w:val="0"/>
              <w:marRight w:val="0"/>
              <w:marTop w:val="0"/>
              <w:marBottom w:val="0"/>
              <w:divBdr>
                <w:top w:val="none" w:sz="0" w:space="0" w:color="auto"/>
                <w:left w:val="none" w:sz="0" w:space="0" w:color="auto"/>
                <w:bottom w:val="none" w:sz="0" w:space="0" w:color="auto"/>
                <w:right w:val="none" w:sz="0" w:space="0" w:color="auto"/>
              </w:divBdr>
            </w:div>
            <w:div w:id="1037391805">
              <w:marLeft w:val="0"/>
              <w:marRight w:val="0"/>
              <w:marTop w:val="0"/>
              <w:marBottom w:val="0"/>
              <w:divBdr>
                <w:top w:val="none" w:sz="0" w:space="0" w:color="auto"/>
                <w:left w:val="none" w:sz="0" w:space="0" w:color="auto"/>
                <w:bottom w:val="none" w:sz="0" w:space="0" w:color="auto"/>
                <w:right w:val="none" w:sz="0" w:space="0" w:color="auto"/>
              </w:divBdr>
            </w:div>
            <w:div w:id="1037391807">
              <w:marLeft w:val="0"/>
              <w:marRight w:val="0"/>
              <w:marTop w:val="0"/>
              <w:marBottom w:val="0"/>
              <w:divBdr>
                <w:top w:val="none" w:sz="0" w:space="0" w:color="auto"/>
                <w:left w:val="none" w:sz="0" w:space="0" w:color="auto"/>
                <w:bottom w:val="none" w:sz="0" w:space="0" w:color="auto"/>
                <w:right w:val="none" w:sz="0" w:space="0" w:color="auto"/>
              </w:divBdr>
            </w:div>
            <w:div w:id="1037391808">
              <w:marLeft w:val="0"/>
              <w:marRight w:val="0"/>
              <w:marTop w:val="0"/>
              <w:marBottom w:val="0"/>
              <w:divBdr>
                <w:top w:val="none" w:sz="0" w:space="0" w:color="auto"/>
                <w:left w:val="none" w:sz="0" w:space="0" w:color="auto"/>
                <w:bottom w:val="none" w:sz="0" w:space="0" w:color="auto"/>
                <w:right w:val="none" w:sz="0" w:space="0" w:color="auto"/>
              </w:divBdr>
            </w:div>
            <w:div w:id="1037391809">
              <w:marLeft w:val="0"/>
              <w:marRight w:val="0"/>
              <w:marTop w:val="0"/>
              <w:marBottom w:val="0"/>
              <w:divBdr>
                <w:top w:val="none" w:sz="0" w:space="0" w:color="auto"/>
                <w:left w:val="none" w:sz="0" w:space="0" w:color="auto"/>
                <w:bottom w:val="none" w:sz="0" w:space="0" w:color="auto"/>
                <w:right w:val="none" w:sz="0" w:space="0" w:color="auto"/>
              </w:divBdr>
            </w:div>
            <w:div w:id="1037391810">
              <w:marLeft w:val="0"/>
              <w:marRight w:val="0"/>
              <w:marTop w:val="0"/>
              <w:marBottom w:val="0"/>
              <w:divBdr>
                <w:top w:val="none" w:sz="0" w:space="0" w:color="auto"/>
                <w:left w:val="none" w:sz="0" w:space="0" w:color="auto"/>
                <w:bottom w:val="none" w:sz="0" w:space="0" w:color="auto"/>
                <w:right w:val="none" w:sz="0" w:space="0" w:color="auto"/>
              </w:divBdr>
            </w:div>
            <w:div w:id="1037391811">
              <w:marLeft w:val="0"/>
              <w:marRight w:val="0"/>
              <w:marTop w:val="0"/>
              <w:marBottom w:val="0"/>
              <w:divBdr>
                <w:top w:val="none" w:sz="0" w:space="0" w:color="auto"/>
                <w:left w:val="none" w:sz="0" w:space="0" w:color="auto"/>
                <w:bottom w:val="none" w:sz="0" w:space="0" w:color="auto"/>
                <w:right w:val="none" w:sz="0" w:space="0" w:color="auto"/>
              </w:divBdr>
            </w:div>
            <w:div w:id="1037391812">
              <w:marLeft w:val="0"/>
              <w:marRight w:val="0"/>
              <w:marTop w:val="0"/>
              <w:marBottom w:val="0"/>
              <w:divBdr>
                <w:top w:val="none" w:sz="0" w:space="0" w:color="auto"/>
                <w:left w:val="none" w:sz="0" w:space="0" w:color="auto"/>
                <w:bottom w:val="none" w:sz="0" w:space="0" w:color="auto"/>
                <w:right w:val="none" w:sz="0" w:space="0" w:color="auto"/>
              </w:divBdr>
            </w:div>
            <w:div w:id="1037391813">
              <w:marLeft w:val="0"/>
              <w:marRight w:val="0"/>
              <w:marTop w:val="0"/>
              <w:marBottom w:val="0"/>
              <w:divBdr>
                <w:top w:val="none" w:sz="0" w:space="0" w:color="auto"/>
                <w:left w:val="none" w:sz="0" w:space="0" w:color="auto"/>
                <w:bottom w:val="none" w:sz="0" w:space="0" w:color="auto"/>
                <w:right w:val="none" w:sz="0" w:space="0" w:color="auto"/>
              </w:divBdr>
            </w:div>
            <w:div w:id="1037391816">
              <w:marLeft w:val="0"/>
              <w:marRight w:val="0"/>
              <w:marTop w:val="0"/>
              <w:marBottom w:val="0"/>
              <w:divBdr>
                <w:top w:val="none" w:sz="0" w:space="0" w:color="auto"/>
                <w:left w:val="none" w:sz="0" w:space="0" w:color="auto"/>
                <w:bottom w:val="none" w:sz="0" w:space="0" w:color="auto"/>
                <w:right w:val="none" w:sz="0" w:space="0" w:color="auto"/>
              </w:divBdr>
            </w:div>
            <w:div w:id="1037391819">
              <w:marLeft w:val="0"/>
              <w:marRight w:val="0"/>
              <w:marTop w:val="0"/>
              <w:marBottom w:val="0"/>
              <w:divBdr>
                <w:top w:val="none" w:sz="0" w:space="0" w:color="auto"/>
                <w:left w:val="none" w:sz="0" w:space="0" w:color="auto"/>
                <w:bottom w:val="none" w:sz="0" w:space="0" w:color="auto"/>
                <w:right w:val="none" w:sz="0" w:space="0" w:color="auto"/>
              </w:divBdr>
            </w:div>
            <w:div w:id="1037391823">
              <w:marLeft w:val="0"/>
              <w:marRight w:val="0"/>
              <w:marTop w:val="0"/>
              <w:marBottom w:val="0"/>
              <w:divBdr>
                <w:top w:val="none" w:sz="0" w:space="0" w:color="auto"/>
                <w:left w:val="none" w:sz="0" w:space="0" w:color="auto"/>
                <w:bottom w:val="none" w:sz="0" w:space="0" w:color="auto"/>
                <w:right w:val="none" w:sz="0" w:space="0" w:color="auto"/>
              </w:divBdr>
            </w:div>
            <w:div w:id="1037391824">
              <w:marLeft w:val="0"/>
              <w:marRight w:val="0"/>
              <w:marTop w:val="0"/>
              <w:marBottom w:val="0"/>
              <w:divBdr>
                <w:top w:val="none" w:sz="0" w:space="0" w:color="auto"/>
                <w:left w:val="none" w:sz="0" w:space="0" w:color="auto"/>
                <w:bottom w:val="none" w:sz="0" w:space="0" w:color="auto"/>
                <w:right w:val="none" w:sz="0" w:space="0" w:color="auto"/>
              </w:divBdr>
            </w:div>
            <w:div w:id="1037391825">
              <w:marLeft w:val="0"/>
              <w:marRight w:val="0"/>
              <w:marTop w:val="0"/>
              <w:marBottom w:val="0"/>
              <w:divBdr>
                <w:top w:val="none" w:sz="0" w:space="0" w:color="auto"/>
                <w:left w:val="none" w:sz="0" w:space="0" w:color="auto"/>
                <w:bottom w:val="none" w:sz="0" w:space="0" w:color="auto"/>
                <w:right w:val="none" w:sz="0" w:space="0" w:color="auto"/>
              </w:divBdr>
            </w:div>
            <w:div w:id="1037391827">
              <w:marLeft w:val="0"/>
              <w:marRight w:val="0"/>
              <w:marTop w:val="0"/>
              <w:marBottom w:val="0"/>
              <w:divBdr>
                <w:top w:val="none" w:sz="0" w:space="0" w:color="auto"/>
                <w:left w:val="none" w:sz="0" w:space="0" w:color="auto"/>
                <w:bottom w:val="none" w:sz="0" w:space="0" w:color="auto"/>
                <w:right w:val="none" w:sz="0" w:space="0" w:color="auto"/>
              </w:divBdr>
            </w:div>
            <w:div w:id="1037391828">
              <w:marLeft w:val="0"/>
              <w:marRight w:val="0"/>
              <w:marTop w:val="0"/>
              <w:marBottom w:val="0"/>
              <w:divBdr>
                <w:top w:val="none" w:sz="0" w:space="0" w:color="auto"/>
                <w:left w:val="none" w:sz="0" w:space="0" w:color="auto"/>
                <w:bottom w:val="none" w:sz="0" w:space="0" w:color="auto"/>
                <w:right w:val="none" w:sz="0" w:space="0" w:color="auto"/>
              </w:divBdr>
            </w:div>
            <w:div w:id="1037391829">
              <w:marLeft w:val="0"/>
              <w:marRight w:val="0"/>
              <w:marTop w:val="0"/>
              <w:marBottom w:val="0"/>
              <w:divBdr>
                <w:top w:val="none" w:sz="0" w:space="0" w:color="auto"/>
                <w:left w:val="none" w:sz="0" w:space="0" w:color="auto"/>
                <w:bottom w:val="none" w:sz="0" w:space="0" w:color="auto"/>
                <w:right w:val="none" w:sz="0" w:space="0" w:color="auto"/>
              </w:divBdr>
            </w:div>
            <w:div w:id="1037391830">
              <w:marLeft w:val="0"/>
              <w:marRight w:val="0"/>
              <w:marTop w:val="0"/>
              <w:marBottom w:val="0"/>
              <w:divBdr>
                <w:top w:val="none" w:sz="0" w:space="0" w:color="auto"/>
                <w:left w:val="none" w:sz="0" w:space="0" w:color="auto"/>
                <w:bottom w:val="none" w:sz="0" w:space="0" w:color="auto"/>
                <w:right w:val="none" w:sz="0" w:space="0" w:color="auto"/>
              </w:divBdr>
            </w:div>
            <w:div w:id="1037391831">
              <w:marLeft w:val="0"/>
              <w:marRight w:val="0"/>
              <w:marTop w:val="0"/>
              <w:marBottom w:val="0"/>
              <w:divBdr>
                <w:top w:val="none" w:sz="0" w:space="0" w:color="auto"/>
                <w:left w:val="none" w:sz="0" w:space="0" w:color="auto"/>
                <w:bottom w:val="none" w:sz="0" w:space="0" w:color="auto"/>
                <w:right w:val="none" w:sz="0" w:space="0" w:color="auto"/>
              </w:divBdr>
            </w:div>
            <w:div w:id="1037391832">
              <w:marLeft w:val="0"/>
              <w:marRight w:val="0"/>
              <w:marTop w:val="0"/>
              <w:marBottom w:val="0"/>
              <w:divBdr>
                <w:top w:val="none" w:sz="0" w:space="0" w:color="auto"/>
                <w:left w:val="none" w:sz="0" w:space="0" w:color="auto"/>
                <w:bottom w:val="none" w:sz="0" w:space="0" w:color="auto"/>
                <w:right w:val="none" w:sz="0" w:space="0" w:color="auto"/>
              </w:divBdr>
            </w:div>
            <w:div w:id="1037391833">
              <w:marLeft w:val="0"/>
              <w:marRight w:val="0"/>
              <w:marTop w:val="0"/>
              <w:marBottom w:val="0"/>
              <w:divBdr>
                <w:top w:val="none" w:sz="0" w:space="0" w:color="auto"/>
                <w:left w:val="none" w:sz="0" w:space="0" w:color="auto"/>
                <w:bottom w:val="none" w:sz="0" w:space="0" w:color="auto"/>
                <w:right w:val="none" w:sz="0" w:space="0" w:color="auto"/>
              </w:divBdr>
            </w:div>
            <w:div w:id="1037391835">
              <w:marLeft w:val="0"/>
              <w:marRight w:val="0"/>
              <w:marTop w:val="0"/>
              <w:marBottom w:val="0"/>
              <w:divBdr>
                <w:top w:val="none" w:sz="0" w:space="0" w:color="auto"/>
                <w:left w:val="none" w:sz="0" w:space="0" w:color="auto"/>
                <w:bottom w:val="none" w:sz="0" w:space="0" w:color="auto"/>
                <w:right w:val="none" w:sz="0" w:space="0" w:color="auto"/>
              </w:divBdr>
            </w:div>
            <w:div w:id="1037391836">
              <w:marLeft w:val="0"/>
              <w:marRight w:val="0"/>
              <w:marTop w:val="0"/>
              <w:marBottom w:val="0"/>
              <w:divBdr>
                <w:top w:val="none" w:sz="0" w:space="0" w:color="auto"/>
                <w:left w:val="none" w:sz="0" w:space="0" w:color="auto"/>
                <w:bottom w:val="none" w:sz="0" w:space="0" w:color="auto"/>
                <w:right w:val="none" w:sz="0" w:space="0" w:color="auto"/>
              </w:divBdr>
            </w:div>
            <w:div w:id="1037391837">
              <w:marLeft w:val="0"/>
              <w:marRight w:val="0"/>
              <w:marTop w:val="0"/>
              <w:marBottom w:val="0"/>
              <w:divBdr>
                <w:top w:val="none" w:sz="0" w:space="0" w:color="auto"/>
                <w:left w:val="none" w:sz="0" w:space="0" w:color="auto"/>
                <w:bottom w:val="none" w:sz="0" w:space="0" w:color="auto"/>
                <w:right w:val="none" w:sz="0" w:space="0" w:color="auto"/>
              </w:divBdr>
            </w:div>
            <w:div w:id="1037391838">
              <w:marLeft w:val="0"/>
              <w:marRight w:val="0"/>
              <w:marTop w:val="0"/>
              <w:marBottom w:val="0"/>
              <w:divBdr>
                <w:top w:val="none" w:sz="0" w:space="0" w:color="auto"/>
                <w:left w:val="none" w:sz="0" w:space="0" w:color="auto"/>
                <w:bottom w:val="none" w:sz="0" w:space="0" w:color="auto"/>
                <w:right w:val="none" w:sz="0" w:space="0" w:color="auto"/>
              </w:divBdr>
            </w:div>
            <w:div w:id="1037391839">
              <w:marLeft w:val="0"/>
              <w:marRight w:val="0"/>
              <w:marTop w:val="0"/>
              <w:marBottom w:val="0"/>
              <w:divBdr>
                <w:top w:val="none" w:sz="0" w:space="0" w:color="auto"/>
                <w:left w:val="none" w:sz="0" w:space="0" w:color="auto"/>
                <w:bottom w:val="none" w:sz="0" w:space="0" w:color="auto"/>
                <w:right w:val="none" w:sz="0" w:space="0" w:color="auto"/>
              </w:divBdr>
            </w:div>
            <w:div w:id="1037391840">
              <w:marLeft w:val="0"/>
              <w:marRight w:val="0"/>
              <w:marTop w:val="0"/>
              <w:marBottom w:val="0"/>
              <w:divBdr>
                <w:top w:val="none" w:sz="0" w:space="0" w:color="auto"/>
                <w:left w:val="none" w:sz="0" w:space="0" w:color="auto"/>
                <w:bottom w:val="none" w:sz="0" w:space="0" w:color="auto"/>
                <w:right w:val="none" w:sz="0" w:space="0" w:color="auto"/>
              </w:divBdr>
            </w:div>
            <w:div w:id="1037391843">
              <w:marLeft w:val="0"/>
              <w:marRight w:val="0"/>
              <w:marTop w:val="0"/>
              <w:marBottom w:val="0"/>
              <w:divBdr>
                <w:top w:val="none" w:sz="0" w:space="0" w:color="auto"/>
                <w:left w:val="none" w:sz="0" w:space="0" w:color="auto"/>
                <w:bottom w:val="none" w:sz="0" w:space="0" w:color="auto"/>
                <w:right w:val="none" w:sz="0" w:space="0" w:color="auto"/>
              </w:divBdr>
            </w:div>
            <w:div w:id="1037391844">
              <w:marLeft w:val="0"/>
              <w:marRight w:val="0"/>
              <w:marTop w:val="0"/>
              <w:marBottom w:val="0"/>
              <w:divBdr>
                <w:top w:val="none" w:sz="0" w:space="0" w:color="auto"/>
                <w:left w:val="none" w:sz="0" w:space="0" w:color="auto"/>
                <w:bottom w:val="none" w:sz="0" w:space="0" w:color="auto"/>
                <w:right w:val="none" w:sz="0" w:space="0" w:color="auto"/>
              </w:divBdr>
            </w:div>
            <w:div w:id="1037391845">
              <w:marLeft w:val="0"/>
              <w:marRight w:val="0"/>
              <w:marTop w:val="0"/>
              <w:marBottom w:val="0"/>
              <w:divBdr>
                <w:top w:val="none" w:sz="0" w:space="0" w:color="auto"/>
                <w:left w:val="none" w:sz="0" w:space="0" w:color="auto"/>
                <w:bottom w:val="none" w:sz="0" w:space="0" w:color="auto"/>
                <w:right w:val="none" w:sz="0" w:space="0" w:color="auto"/>
              </w:divBdr>
            </w:div>
            <w:div w:id="1037391846">
              <w:marLeft w:val="0"/>
              <w:marRight w:val="0"/>
              <w:marTop w:val="0"/>
              <w:marBottom w:val="0"/>
              <w:divBdr>
                <w:top w:val="none" w:sz="0" w:space="0" w:color="auto"/>
                <w:left w:val="none" w:sz="0" w:space="0" w:color="auto"/>
                <w:bottom w:val="none" w:sz="0" w:space="0" w:color="auto"/>
                <w:right w:val="none" w:sz="0" w:space="0" w:color="auto"/>
              </w:divBdr>
            </w:div>
            <w:div w:id="1037391847">
              <w:marLeft w:val="0"/>
              <w:marRight w:val="0"/>
              <w:marTop w:val="0"/>
              <w:marBottom w:val="0"/>
              <w:divBdr>
                <w:top w:val="none" w:sz="0" w:space="0" w:color="auto"/>
                <w:left w:val="none" w:sz="0" w:space="0" w:color="auto"/>
                <w:bottom w:val="none" w:sz="0" w:space="0" w:color="auto"/>
                <w:right w:val="none" w:sz="0" w:space="0" w:color="auto"/>
              </w:divBdr>
            </w:div>
            <w:div w:id="1037391849">
              <w:marLeft w:val="0"/>
              <w:marRight w:val="0"/>
              <w:marTop w:val="0"/>
              <w:marBottom w:val="0"/>
              <w:divBdr>
                <w:top w:val="none" w:sz="0" w:space="0" w:color="auto"/>
                <w:left w:val="none" w:sz="0" w:space="0" w:color="auto"/>
                <w:bottom w:val="none" w:sz="0" w:space="0" w:color="auto"/>
                <w:right w:val="none" w:sz="0" w:space="0" w:color="auto"/>
              </w:divBdr>
            </w:div>
            <w:div w:id="1037391850">
              <w:marLeft w:val="0"/>
              <w:marRight w:val="0"/>
              <w:marTop w:val="0"/>
              <w:marBottom w:val="0"/>
              <w:divBdr>
                <w:top w:val="none" w:sz="0" w:space="0" w:color="auto"/>
                <w:left w:val="none" w:sz="0" w:space="0" w:color="auto"/>
                <w:bottom w:val="none" w:sz="0" w:space="0" w:color="auto"/>
                <w:right w:val="none" w:sz="0" w:space="0" w:color="auto"/>
              </w:divBdr>
            </w:div>
            <w:div w:id="1037391851">
              <w:marLeft w:val="0"/>
              <w:marRight w:val="0"/>
              <w:marTop w:val="0"/>
              <w:marBottom w:val="0"/>
              <w:divBdr>
                <w:top w:val="none" w:sz="0" w:space="0" w:color="auto"/>
                <w:left w:val="none" w:sz="0" w:space="0" w:color="auto"/>
                <w:bottom w:val="none" w:sz="0" w:space="0" w:color="auto"/>
                <w:right w:val="none" w:sz="0" w:space="0" w:color="auto"/>
              </w:divBdr>
            </w:div>
            <w:div w:id="1037391852">
              <w:marLeft w:val="0"/>
              <w:marRight w:val="0"/>
              <w:marTop w:val="0"/>
              <w:marBottom w:val="0"/>
              <w:divBdr>
                <w:top w:val="none" w:sz="0" w:space="0" w:color="auto"/>
                <w:left w:val="none" w:sz="0" w:space="0" w:color="auto"/>
                <w:bottom w:val="none" w:sz="0" w:space="0" w:color="auto"/>
                <w:right w:val="none" w:sz="0" w:space="0" w:color="auto"/>
              </w:divBdr>
            </w:div>
            <w:div w:id="1037391853">
              <w:marLeft w:val="0"/>
              <w:marRight w:val="0"/>
              <w:marTop w:val="0"/>
              <w:marBottom w:val="0"/>
              <w:divBdr>
                <w:top w:val="none" w:sz="0" w:space="0" w:color="auto"/>
                <w:left w:val="none" w:sz="0" w:space="0" w:color="auto"/>
                <w:bottom w:val="none" w:sz="0" w:space="0" w:color="auto"/>
                <w:right w:val="none" w:sz="0" w:space="0" w:color="auto"/>
              </w:divBdr>
            </w:div>
            <w:div w:id="1037391854">
              <w:marLeft w:val="0"/>
              <w:marRight w:val="0"/>
              <w:marTop w:val="0"/>
              <w:marBottom w:val="0"/>
              <w:divBdr>
                <w:top w:val="none" w:sz="0" w:space="0" w:color="auto"/>
                <w:left w:val="none" w:sz="0" w:space="0" w:color="auto"/>
                <w:bottom w:val="none" w:sz="0" w:space="0" w:color="auto"/>
                <w:right w:val="none" w:sz="0" w:space="0" w:color="auto"/>
              </w:divBdr>
            </w:div>
            <w:div w:id="1037391855">
              <w:marLeft w:val="0"/>
              <w:marRight w:val="0"/>
              <w:marTop w:val="0"/>
              <w:marBottom w:val="0"/>
              <w:divBdr>
                <w:top w:val="none" w:sz="0" w:space="0" w:color="auto"/>
                <w:left w:val="none" w:sz="0" w:space="0" w:color="auto"/>
                <w:bottom w:val="none" w:sz="0" w:space="0" w:color="auto"/>
                <w:right w:val="none" w:sz="0" w:space="0" w:color="auto"/>
              </w:divBdr>
            </w:div>
            <w:div w:id="1037391856">
              <w:marLeft w:val="0"/>
              <w:marRight w:val="0"/>
              <w:marTop w:val="0"/>
              <w:marBottom w:val="0"/>
              <w:divBdr>
                <w:top w:val="none" w:sz="0" w:space="0" w:color="auto"/>
                <w:left w:val="none" w:sz="0" w:space="0" w:color="auto"/>
                <w:bottom w:val="none" w:sz="0" w:space="0" w:color="auto"/>
                <w:right w:val="none" w:sz="0" w:space="0" w:color="auto"/>
              </w:divBdr>
            </w:div>
            <w:div w:id="1037391857">
              <w:marLeft w:val="0"/>
              <w:marRight w:val="0"/>
              <w:marTop w:val="0"/>
              <w:marBottom w:val="0"/>
              <w:divBdr>
                <w:top w:val="none" w:sz="0" w:space="0" w:color="auto"/>
                <w:left w:val="none" w:sz="0" w:space="0" w:color="auto"/>
                <w:bottom w:val="none" w:sz="0" w:space="0" w:color="auto"/>
                <w:right w:val="none" w:sz="0" w:space="0" w:color="auto"/>
              </w:divBdr>
            </w:div>
            <w:div w:id="1037391858">
              <w:marLeft w:val="0"/>
              <w:marRight w:val="0"/>
              <w:marTop w:val="0"/>
              <w:marBottom w:val="0"/>
              <w:divBdr>
                <w:top w:val="none" w:sz="0" w:space="0" w:color="auto"/>
                <w:left w:val="none" w:sz="0" w:space="0" w:color="auto"/>
                <w:bottom w:val="none" w:sz="0" w:space="0" w:color="auto"/>
                <w:right w:val="none" w:sz="0" w:space="0" w:color="auto"/>
              </w:divBdr>
            </w:div>
          </w:divsChild>
        </w:div>
        <w:div w:id="1037391818">
          <w:marLeft w:val="0"/>
          <w:marRight w:val="0"/>
          <w:marTop w:val="0"/>
          <w:marBottom w:val="0"/>
          <w:divBdr>
            <w:top w:val="none" w:sz="0" w:space="0" w:color="auto"/>
            <w:left w:val="none" w:sz="0" w:space="0" w:color="auto"/>
            <w:bottom w:val="none" w:sz="0" w:space="0" w:color="auto"/>
            <w:right w:val="none" w:sz="0" w:space="0" w:color="auto"/>
          </w:divBdr>
        </w:div>
        <w:div w:id="1037391820">
          <w:marLeft w:val="0"/>
          <w:marRight w:val="0"/>
          <w:marTop w:val="0"/>
          <w:marBottom w:val="0"/>
          <w:divBdr>
            <w:top w:val="none" w:sz="0" w:space="0" w:color="auto"/>
            <w:left w:val="none" w:sz="0" w:space="0" w:color="auto"/>
            <w:bottom w:val="none" w:sz="0" w:space="0" w:color="auto"/>
            <w:right w:val="none" w:sz="0" w:space="0" w:color="auto"/>
          </w:divBdr>
        </w:div>
        <w:div w:id="1037391821">
          <w:marLeft w:val="0"/>
          <w:marRight w:val="0"/>
          <w:marTop w:val="0"/>
          <w:marBottom w:val="0"/>
          <w:divBdr>
            <w:top w:val="none" w:sz="0" w:space="0" w:color="auto"/>
            <w:left w:val="none" w:sz="0" w:space="0" w:color="auto"/>
            <w:bottom w:val="none" w:sz="0" w:space="0" w:color="auto"/>
            <w:right w:val="none" w:sz="0" w:space="0" w:color="auto"/>
          </w:divBdr>
        </w:div>
        <w:div w:id="1037391826">
          <w:marLeft w:val="0"/>
          <w:marRight w:val="0"/>
          <w:marTop w:val="0"/>
          <w:marBottom w:val="0"/>
          <w:divBdr>
            <w:top w:val="none" w:sz="0" w:space="0" w:color="auto"/>
            <w:left w:val="none" w:sz="0" w:space="0" w:color="auto"/>
            <w:bottom w:val="none" w:sz="0" w:space="0" w:color="auto"/>
            <w:right w:val="none" w:sz="0" w:space="0" w:color="auto"/>
          </w:divBdr>
          <w:divsChild>
            <w:div w:id="1037391799">
              <w:marLeft w:val="0"/>
              <w:marRight w:val="0"/>
              <w:marTop w:val="0"/>
              <w:marBottom w:val="0"/>
              <w:divBdr>
                <w:top w:val="none" w:sz="0" w:space="0" w:color="auto"/>
                <w:left w:val="none" w:sz="0" w:space="0" w:color="auto"/>
                <w:bottom w:val="none" w:sz="0" w:space="0" w:color="auto"/>
                <w:right w:val="none" w:sz="0" w:space="0" w:color="auto"/>
              </w:divBdr>
            </w:div>
          </w:divsChild>
        </w:div>
        <w:div w:id="1037391834">
          <w:marLeft w:val="0"/>
          <w:marRight w:val="0"/>
          <w:marTop w:val="0"/>
          <w:marBottom w:val="0"/>
          <w:divBdr>
            <w:top w:val="none" w:sz="0" w:space="0" w:color="auto"/>
            <w:left w:val="none" w:sz="0" w:space="0" w:color="auto"/>
            <w:bottom w:val="none" w:sz="0" w:space="0" w:color="auto"/>
            <w:right w:val="none" w:sz="0" w:space="0" w:color="auto"/>
          </w:divBdr>
        </w:div>
        <w:div w:id="1037391841">
          <w:marLeft w:val="0"/>
          <w:marRight w:val="0"/>
          <w:marTop w:val="0"/>
          <w:marBottom w:val="0"/>
          <w:divBdr>
            <w:top w:val="none" w:sz="0" w:space="0" w:color="auto"/>
            <w:left w:val="none" w:sz="0" w:space="0" w:color="auto"/>
            <w:bottom w:val="none" w:sz="0" w:space="0" w:color="auto"/>
            <w:right w:val="none" w:sz="0" w:space="0" w:color="auto"/>
          </w:divBdr>
        </w:div>
        <w:div w:id="1037391842">
          <w:marLeft w:val="0"/>
          <w:marRight w:val="0"/>
          <w:marTop w:val="0"/>
          <w:marBottom w:val="0"/>
          <w:divBdr>
            <w:top w:val="none" w:sz="0" w:space="0" w:color="auto"/>
            <w:left w:val="none" w:sz="0" w:space="0" w:color="auto"/>
            <w:bottom w:val="none" w:sz="0" w:space="0" w:color="auto"/>
            <w:right w:val="none" w:sz="0" w:space="0" w:color="auto"/>
          </w:divBdr>
          <w:divsChild>
            <w:div w:id="1037391800">
              <w:marLeft w:val="0"/>
              <w:marRight w:val="0"/>
              <w:marTop w:val="0"/>
              <w:marBottom w:val="0"/>
              <w:divBdr>
                <w:top w:val="none" w:sz="0" w:space="0" w:color="auto"/>
                <w:left w:val="none" w:sz="0" w:space="0" w:color="auto"/>
                <w:bottom w:val="none" w:sz="0" w:space="0" w:color="auto"/>
                <w:right w:val="none" w:sz="0" w:space="0" w:color="auto"/>
              </w:divBdr>
            </w:div>
          </w:divsChild>
        </w:div>
        <w:div w:id="1037391848">
          <w:marLeft w:val="0"/>
          <w:marRight w:val="0"/>
          <w:marTop w:val="0"/>
          <w:marBottom w:val="0"/>
          <w:divBdr>
            <w:top w:val="none" w:sz="0" w:space="0" w:color="auto"/>
            <w:left w:val="none" w:sz="0" w:space="0" w:color="auto"/>
            <w:bottom w:val="none" w:sz="0" w:space="0" w:color="auto"/>
            <w:right w:val="none" w:sz="0" w:space="0" w:color="auto"/>
          </w:divBdr>
        </w:div>
        <w:div w:id="1037391859">
          <w:marLeft w:val="0"/>
          <w:marRight w:val="0"/>
          <w:marTop w:val="0"/>
          <w:marBottom w:val="0"/>
          <w:divBdr>
            <w:top w:val="none" w:sz="0" w:space="0" w:color="auto"/>
            <w:left w:val="none" w:sz="0" w:space="0" w:color="auto"/>
            <w:bottom w:val="none" w:sz="0" w:space="0" w:color="auto"/>
            <w:right w:val="none" w:sz="0" w:space="0" w:color="auto"/>
          </w:divBdr>
        </w:div>
      </w:divsChild>
    </w:div>
    <w:div w:id="1663125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Pages>
  <Words>261</Words>
  <Characters>1437</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Your Company Name</Company>
  <LinksUpToDate>false</LinksUpToDate>
  <CharactersWithSpaces>1695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carolina arana</cp:lastModifiedBy>
  <cp:revision>5</cp:revision>
  <cp:lastPrinted>2009-08-14T02:44:00Z</cp:lastPrinted>
  <dcterms:created xsi:type="dcterms:W3CDTF">2013-09-04T16:58:00Z</dcterms:created>
  <dcterms:modified xsi:type="dcterms:W3CDTF">2013-11-18T20:38:00Z</dcterms:modified>
</cp:coreProperties>
</file>